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33EEA" w14:textId="77777777" w:rsidR="00EE5CDE" w:rsidRDefault="00C8078A" w:rsidP="00C8078A">
      <w:pPr>
        <w:jc w:val="center"/>
        <w:rPr>
          <w:rFonts w:ascii="Times" w:eastAsia="Times New Roman" w:hAnsi="Times" w:cs="Arial"/>
          <w:b/>
          <w:bCs/>
          <w:color w:val="000000"/>
          <w:sz w:val="36"/>
          <w:szCs w:val="36"/>
        </w:rPr>
      </w:pPr>
      <w:r w:rsidRPr="00EE5CDE">
        <w:rPr>
          <w:rFonts w:ascii="Times" w:eastAsia="Times New Roman" w:hAnsi="Times" w:cs="Arial"/>
          <w:b/>
          <w:bCs/>
          <w:color w:val="000000"/>
          <w:sz w:val="36"/>
          <w:szCs w:val="36"/>
        </w:rPr>
        <w:t xml:space="preserve">Constitution of </w:t>
      </w:r>
    </w:p>
    <w:p w14:paraId="32D47091" w14:textId="786341E1" w:rsidR="00C8078A" w:rsidRPr="00EE5CDE" w:rsidRDefault="00C8078A" w:rsidP="00C8078A">
      <w:pPr>
        <w:jc w:val="center"/>
        <w:rPr>
          <w:rFonts w:ascii="Times" w:eastAsia="Times New Roman" w:hAnsi="Times" w:cs="Arial"/>
          <w:b/>
          <w:bCs/>
          <w:color w:val="000000"/>
          <w:sz w:val="36"/>
          <w:szCs w:val="36"/>
        </w:rPr>
      </w:pPr>
      <w:r w:rsidRPr="00EE5CDE">
        <w:rPr>
          <w:rFonts w:ascii="Times" w:eastAsia="Times New Roman" w:hAnsi="Times" w:cs="Arial"/>
          <w:b/>
          <w:bCs/>
          <w:color w:val="000000"/>
          <w:sz w:val="36"/>
          <w:szCs w:val="36"/>
        </w:rPr>
        <w:t xml:space="preserve">Ballet </w:t>
      </w:r>
      <w:proofErr w:type="spellStart"/>
      <w:r w:rsidRPr="00EE5CDE">
        <w:rPr>
          <w:rFonts w:ascii="Times" w:eastAsia="Times New Roman" w:hAnsi="Times" w:cs="Arial"/>
          <w:b/>
          <w:bCs/>
          <w:color w:val="000000"/>
          <w:sz w:val="36"/>
          <w:szCs w:val="36"/>
        </w:rPr>
        <w:t>Folklórico</w:t>
      </w:r>
      <w:proofErr w:type="spellEnd"/>
      <w:r w:rsidRPr="00EE5CDE">
        <w:rPr>
          <w:rFonts w:ascii="Times" w:eastAsia="Times New Roman" w:hAnsi="Times" w:cs="Arial"/>
          <w:b/>
          <w:bCs/>
          <w:color w:val="000000"/>
          <w:sz w:val="36"/>
          <w:szCs w:val="36"/>
        </w:rPr>
        <w:t xml:space="preserve"> de Humboldt </w:t>
      </w:r>
    </w:p>
    <w:p w14:paraId="217D0B73" w14:textId="77777777" w:rsidR="004B2B92" w:rsidRPr="00EE5CDE" w:rsidRDefault="004B2B92" w:rsidP="004B2B92">
      <w:pPr>
        <w:rPr>
          <w:rFonts w:ascii="Times" w:eastAsia="Times New Roman" w:hAnsi="Times" w:cs="Arial"/>
          <w:b/>
          <w:bCs/>
          <w:color w:val="000000"/>
          <w:sz w:val="22"/>
          <w:szCs w:val="22"/>
        </w:rPr>
      </w:pPr>
    </w:p>
    <w:p w14:paraId="1AEF3335" w14:textId="624F9110" w:rsidR="00C8078A" w:rsidRPr="00EE5CDE" w:rsidRDefault="00C8078A" w:rsidP="004B2B92">
      <w:pPr>
        <w:rPr>
          <w:rFonts w:ascii="Times" w:eastAsia="Times New Roman" w:hAnsi="Times" w:cs="Arial"/>
          <w:b/>
          <w:bCs/>
          <w:color w:val="000000"/>
          <w:u w:val="single"/>
        </w:rPr>
      </w:pPr>
      <w:r w:rsidRPr="00EE5CDE">
        <w:rPr>
          <w:rFonts w:ascii="Times" w:eastAsia="Times New Roman" w:hAnsi="Times" w:cs="Arial"/>
          <w:b/>
          <w:bCs/>
          <w:color w:val="000000"/>
          <w:sz w:val="22"/>
          <w:szCs w:val="22"/>
          <w:u w:val="single"/>
        </w:rPr>
        <w:t>PREAMBLE</w:t>
      </w:r>
    </w:p>
    <w:p w14:paraId="658C4B7F" w14:textId="28CED548" w:rsidR="00C8078A" w:rsidRPr="00EE5CDE" w:rsidRDefault="00C8078A" w:rsidP="00C8078A">
      <w:pPr>
        <w:rPr>
          <w:rFonts w:ascii="Times" w:eastAsia="Times New Roman" w:hAnsi="Times" w:cs="Arial"/>
          <w:color w:val="000000"/>
        </w:rPr>
      </w:pPr>
      <w:r w:rsidRPr="00EE5CDE">
        <w:rPr>
          <w:rFonts w:ascii="Times" w:eastAsia="Times New Roman" w:hAnsi="Times" w:cs="Arial"/>
          <w:color w:val="000000"/>
          <w:sz w:val="22"/>
          <w:szCs w:val="22"/>
        </w:rPr>
        <w:t xml:space="preserve">We the members of Ballet </w:t>
      </w:r>
      <w:proofErr w:type="spellStart"/>
      <w:r w:rsidRPr="00EE5CDE">
        <w:rPr>
          <w:rFonts w:ascii="Times" w:eastAsia="Times New Roman" w:hAnsi="Times" w:cs="Arial"/>
          <w:color w:val="000000"/>
          <w:sz w:val="22"/>
          <w:szCs w:val="22"/>
        </w:rPr>
        <w:t>Folklórico</w:t>
      </w:r>
      <w:proofErr w:type="spellEnd"/>
      <w:r w:rsidRPr="00EE5CDE">
        <w:rPr>
          <w:rFonts w:ascii="Times" w:eastAsia="Times New Roman" w:hAnsi="Times" w:cs="Arial"/>
          <w:color w:val="000000"/>
          <w:sz w:val="22"/>
          <w:szCs w:val="22"/>
        </w:rPr>
        <w:t xml:space="preserve"> de Humboldt, </w:t>
      </w:r>
      <w:proofErr w:type="gramStart"/>
      <w:r w:rsidRPr="00EE5CDE">
        <w:rPr>
          <w:rFonts w:ascii="Times" w:eastAsia="Times New Roman" w:hAnsi="Times" w:cs="Arial"/>
          <w:color w:val="000000"/>
          <w:sz w:val="22"/>
          <w:szCs w:val="22"/>
        </w:rPr>
        <w:t>in order to</w:t>
      </w:r>
      <w:proofErr w:type="gramEnd"/>
      <w:r w:rsidRPr="00EE5CDE">
        <w:rPr>
          <w:rFonts w:ascii="Times" w:eastAsia="Times New Roman" w:hAnsi="Times" w:cs="Arial"/>
          <w:color w:val="000000"/>
          <w:sz w:val="22"/>
          <w:szCs w:val="22"/>
        </w:rPr>
        <w:t xml:space="preserve"> form a “cooperative” egalitarian government, will provide fair and efficient handling of all activities of the organization. We will ensure a safe environment for learning and the furthering the knowledge of “traditional Mexican Folk Dances</w:t>
      </w:r>
      <w:r w:rsidR="00227AD6">
        <w:rPr>
          <w:rFonts w:ascii="Times" w:eastAsia="Times New Roman" w:hAnsi="Times" w:cs="Arial"/>
          <w:color w:val="000000"/>
          <w:sz w:val="22"/>
          <w:szCs w:val="22"/>
        </w:rPr>
        <w:t>.</w:t>
      </w:r>
      <w:r w:rsidRPr="00EE5CDE">
        <w:rPr>
          <w:rFonts w:ascii="Times" w:eastAsia="Times New Roman" w:hAnsi="Times" w:cs="Arial"/>
          <w:color w:val="000000"/>
          <w:sz w:val="22"/>
          <w:szCs w:val="22"/>
        </w:rPr>
        <w:t xml:space="preserve">” We will ensure the rights and benefits due to all members who participate in the duly organized government. We the members of The Ballet </w:t>
      </w:r>
      <w:proofErr w:type="spellStart"/>
      <w:r w:rsidRPr="00EE5CDE">
        <w:rPr>
          <w:rFonts w:ascii="Times" w:eastAsia="Times New Roman" w:hAnsi="Times" w:cs="Arial"/>
          <w:color w:val="000000"/>
          <w:sz w:val="22"/>
          <w:szCs w:val="22"/>
        </w:rPr>
        <w:t>Folklórico</w:t>
      </w:r>
      <w:proofErr w:type="spellEnd"/>
      <w:r w:rsidRPr="00EE5CDE">
        <w:rPr>
          <w:rFonts w:ascii="Times" w:eastAsia="Times New Roman" w:hAnsi="Times" w:cs="Arial"/>
          <w:color w:val="000000"/>
          <w:sz w:val="22"/>
          <w:szCs w:val="22"/>
        </w:rPr>
        <w:t xml:space="preserve"> de Humboldt Club do ordain and establish the constitution. </w:t>
      </w:r>
    </w:p>
    <w:p w14:paraId="3BDAE61E" w14:textId="77777777" w:rsidR="00CE71C6" w:rsidRPr="00CE71C6" w:rsidRDefault="00CE71C6" w:rsidP="00CE71C6">
      <w:pPr>
        <w:rPr>
          <w:rFonts w:ascii="Times" w:eastAsia="Times New Roman" w:hAnsi="Times" w:cs="Arial"/>
          <w:color w:val="000000"/>
          <w:sz w:val="10"/>
          <w:szCs w:val="10"/>
        </w:rPr>
      </w:pPr>
    </w:p>
    <w:p w14:paraId="51409D2E" w14:textId="76FBFE19" w:rsidR="006D6829" w:rsidRPr="00EE5CDE" w:rsidRDefault="006D6829" w:rsidP="006D6829">
      <w:pPr>
        <w:rPr>
          <w:rFonts w:ascii="Times" w:hAnsi="Times" w:cs="Arial"/>
          <w:b/>
          <w:bCs/>
        </w:rPr>
      </w:pPr>
      <w:r w:rsidRPr="00EE5CDE">
        <w:rPr>
          <w:rFonts w:ascii="Times" w:hAnsi="Times" w:cs="Arial"/>
          <w:b/>
          <w:bCs/>
          <w:u w:val="single"/>
        </w:rPr>
        <w:t>ARTICLE I</w:t>
      </w:r>
      <w:r w:rsidRPr="00EE5CDE">
        <w:rPr>
          <w:rFonts w:ascii="Times" w:hAnsi="Times" w:cs="Arial"/>
          <w:b/>
          <w:bCs/>
        </w:rPr>
        <w:t xml:space="preserve"> (Name)</w:t>
      </w:r>
    </w:p>
    <w:p w14:paraId="79505356" w14:textId="1BDB50BF" w:rsidR="00C8078A" w:rsidRPr="00EE5CDE" w:rsidRDefault="006D6829" w:rsidP="00C8078A">
      <w:pPr>
        <w:rPr>
          <w:rFonts w:ascii="Times" w:eastAsia="Times New Roman" w:hAnsi="Times" w:cs="Arial"/>
          <w:color w:val="000000"/>
          <w:sz w:val="22"/>
          <w:szCs w:val="22"/>
        </w:rPr>
      </w:pPr>
      <w:r w:rsidRPr="00EE5CDE">
        <w:rPr>
          <w:rFonts w:ascii="Times" w:hAnsi="Times" w:cs="Arial"/>
        </w:rPr>
        <w:t xml:space="preserve">The name of this organization shall </w:t>
      </w:r>
      <w:r w:rsidR="002560E8" w:rsidRPr="00EE5CDE">
        <w:rPr>
          <w:rFonts w:ascii="Times" w:hAnsi="Times" w:cs="Arial"/>
        </w:rPr>
        <w:t>be known as: “</w:t>
      </w:r>
      <w:r w:rsidR="00C8078A" w:rsidRPr="00EE5CDE">
        <w:rPr>
          <w:rFonts w:ascii="Times" w:eastAsia="Times New Roman" w:hAnsi="Times" w:cs="Arial"/>
          <w:color w:val="000000"/>
          <w:sz w:val="22"/>
          <w:szCs w:val="22"/>
        </w:rPr>
        <w:t xml:space="preserve">Ballet </w:t>
      </w:r>
      <w:proofErr w:type="spellStart"/>
      <w:r w:rsidR="00C8078A" w:rsidRPr="00EE5CDE">
        <w:rPr>
          <w:rFonts w:ascii="Times" w:eastAsia="Times New Roman" w:hAnsi="Times" w:cs="Arial"/>
          <w:color w:val="000000"/>
          <w:sz w:val="22"/>
          <w:szCs w:val="22"/>
        </w:rPr>
        <w:t>Folklórico</w:t>
      </w:r>
      <w:proofErr w:type="spellEnd"/>
      <w:r w:rsidR="00C8078A" w:rsidRPr="00EE5CDE">
        <w:rPr>
          <w:rFonts w:ascii="Times" w:eastAsia="Times New Roman" w:hAnsi="Times" w:cs="Arial"/>
          <w:color w:val="000000"/>
          <w:sz w:val="22"/>
          <w:szCs w:val="22"/>
        </w:rPr>
        <w:t xml:space="preserve"> de Humboldt</w:t>
      </w:r>
      <w:r w:rsidR="00227AD6">
        <w:rPr>
          <w:rFonts w:ascii="Times" w:eastAsia="Times New Roman" w:hAnsi="Times" w:cs="Arial"/>
          <w:color w:val="000000"/>
          <w:sz w:val="22"/>
          <w:szCs w:val="22"/>
        </w:rPr>
        <w:t>.</w:t>
      </w:r>
      <w:r w:rsidR="002560E8" w:rsidRPr="00EE5CDE">
        <w:rPr>
          <w:rFonts w:ascii="Times" w:eastAsia="Times New Roman" w:hAnsi="Times" w:cs="Arial"/>
          <w:color w:val="000000"/>
          <w:sz w:val="22"/>
          <w:szCs w:val="22"/>
        </w:rPr>
        <w:t>”</w:t>
      </w:r>
    </w:p>
    <w:p w14:paraId="57BAED68" w14:textId="77777777" w:rsidR="00CE71C6" w:rsidRPr="00CE71C6" w:rsidRDefault="00CE71C6" w:rsidP="00CE71C6">
      <w:pPr>
        <w:rPr>
          <w:rFonts w:ascii="Times" w:eastAsia="Times New Roman" w:hAnsi="Times" w:cs="Arial"/>
          <w:color w:val="000000"/>
          <w:sz w:val="10"/>
          <w:szCs w:val="10"/>
        </w:rPr>
      </w:pPr>
    </w:p>
    <w:p w14:paraId="1E1C552F" w14:textId="77777777" w:rsidR="006D6829" w:rsidRPr="00EE5CDE" w:rsidRDefault="006D6829" w:rsidP="006D6829">
      <w:pPr>
        <w:rPr>
          <w:rFonts w:ascii="Times" w:hAnsi="Times" w:cs="Arial"/>
          <w:b/>
          <w:bCs/>
        </w:rPr>
      </w:pPr>
      <w:r w:rsidRPr="00EE5CDE">
        <w:rPr>
          <w:rFonts w:ascii="Times" w:hAnsi="Times" w:cs="Arial"/>
          <w:b/>
          <w:bCs/>
          <w:u w:val="single"/>
        </w:rPr>
        <w:t>ARTICLE II</w:t>
      </w:r>
      <w:r w:rsidRPr="00EE5CDE">
        <w:rPr>
          <w:rFonts w:ascii="Times" w:hAnsi="Times" w:cs="Arial"/>
          <w:b/>
          <w:bCs/>
        </w:rPr>
        <w:t xml:space="preserve"> (Purpose)</w:t>
      </w:r>
    </w:p>
    <w:p w14:paraId="44A0F3D2" w14:textId="0A56C878" w:rsidR="00C8078A" w:rsidRPr="00EE5CDE" w:rsidRDefault="00C8078A" w:rsidP="00C8078A">
      <w:pPr>
        <w:rPr>
          <w:rFonts w:ascii="Times" w:eastAsia="Times New Roman" w:hAnsi="Times" w:cs="Arial"/>
          <w:color w:val="000000"/>
        </w:rPr>
      </w:pPr>
      <w:r w:rsidRPr="00EE5CDE">
        <w:rPr>
          <w:rFonts w:ascii="Times" w:eastAsia="Times New Roman" w:hAnsi="Times" w:cs="Arial"/>
          <w:color w:val="000000"/>
          <w:sz w:val="22"/>
          <w:szCs w:val="22"/>
        </w:rPr>
        <w:t xml:space="preserve">The club was formed </w:t>
      </w:r>
      <w:proofErr w:type="gramStart"/>
      <w:r w:rsidRPr="00EE5CDE">
        <w:rPr>
          <w:rFonts w:ascii="Times" w:eastAsia="Times New Roman" w:hAnsi="Times" w:cs="Arial"/>
          <w:color w:val="000000"/>
          <w:sz w:val="22"/>
          <w:szCs w:val="22"/>
        </w:rPr>
        <w:t>in order to</w:t>
      </w:r>
      <w:proofErr w:type="gramEnd"/>
      <w:r w:rsidRPr="00EE5CDE">
        <w:rPr>
          <w:rFonts w:ascii="Times" w:eastAsia="Times New Roman" w:hAnsi="Times" w:cs="Arial"/>
          <w:color w:val="000000"/>
          <w:sz w:val="22"/>
          <w:szCs w:val="22"/>
        </w:rPr>
        <w:t xml:space="preserve"> share the practice, history, and cultural significance of traditional Mexican folk dances with </w:t>
      </w:r>
      <w:r w:rsidR="009303A4" w:rsidRPr="00EE5CDE">
        <w:rPr>
          <w:rFonts w:ascii="Times" w:eastAsia="Times New Roman" w:hAnsi="Times" w:cs="Arial"/>
          <w:color w:val="000000"/>
          <w:sz w:val="22"/>
          <w:szCs w:val="22"/>
        </w:rPr>
        <w:t>Cal Poly Humboldt</w:t>
      </w:r>
      <w:r w:rsidRPr="00EE5CDE">
        <w:rPr>
          <w:rFonts w:ascii="Times" w:eastAsia="Times New Roman" w:hAnsi="Times" w:cs="Arial"/>
          <w:color w:val="000000"/>
          <w:sz w:val="22"/>
          <w:szCs w:val="22"/>
        </w:rPr>
        <w:t xml:space="preserve"> Students and with the surrounding communities.</w:t>
      </w:r>
    </w:p>
    <w:p w14:paraId="393286D3" w14:textId="77777777" w:rsidR="00CE71C6" w:rsidRPr="00CE71C6" w:rsidRDefault="00CE71C6" w:rsidP="00CE71C6">
      <w:pPr>
        <w:rPr>
          <w:rFonts w:ascii="Times" w:eastAsia="Times New Roman" w:hAnsi="Times" w:cs="Arial"/>
          <w:color w:val="000000"/>
          <w:sz w:val="10"/>
          <w:szCs w:val="10"/>
        </w:rPr>
      </w:pPr>
    </w:p>
    <w:p w14:paraId="662EA5DE" w14:textId="77777777" w:rsidR="006D6829" w:rsidRPr="00EE5CDE" w:rsidRDefault="006D6829" w:rsidP="006D6829">
      <w:pPr>
        <w:rPr>
          <w:rFonts w:ascii="Times" w:hAnsi="Times" w:cs="Arial"/>
          <w:b/>
          <w:bCs/>
        </w:rPr>
      </w:pPr>
      <w:r w:rsidRPr="00EE5CDE">
        <w:rPr>
          <w:rFonts w:ascii="Times" w:hAnsi="Times" w:cs="Arial"/>
          <w:b/>
          <w:bCs/>
          <w:u w:val="single"/>
        </w:rPr>
        <w:t>ARTICLE III</w:t>
      </w:r>
      <w:r w:rsidRPr="00EE5CDE">
        <w:rPr>
          <w:rFonts w:ascii="Times" w:hAnsi="Times" w:cs="Arial"/>
          <w:b/>
          <w:bCs/>
        </w:rPr>
        <w:t xml:space="preserve"> (Affiliation)</w:t>
      </w:r>
    </w:p>
    <w:p w14:paraId="10907F00" w14:textId="14BE6BE2" w:rsidR="00C8078A" w:rsidRPr="00EE5CDE" w:rsidRDefault="00C8078A" w:rsidP="00C8078A">
      <w:pPr>
        <w:rPr>
          <w:rFonts w:ascii="Times" w:eastAsia="Times New Roman" w:hAnsi="Times" w:cs="Arial"/>
          <w:color w:val="000000"/>
        </w:rPr>
      </w:pPr>
      <w:r w:rsidRPr="00EE5CDE">
        <w:rPr>
          <w:rFonts w:ascii="Times" w:eastAsia="Times New Roman" w:hAnsi="Times" w:cs="Arial"/>
          <w:color w:val="000000"/>
          <w:sz w:val="22"/>
          <w:szCs w:val="22"/>
        </w:rPr>
        <w:t xml:space="preserve">Ballet </w:t>
      </w:r>
      <w:proofErr w:type="spellStart"/>
      <w:r w:rsidRPr="00EE5CDE">
        <w:rPr>
          <w:rFonts w:ascii="Times" w:eastAsia="Times New Roman" w:hAnsi="Times" w:cs="Arial"/>
          <w:color w:val="000000"/>
          <w:sz w:val="22"/>
          <w:szCs w:val="22"/>
        </w:rPr>
        <w:t>Folklórico</w:t>
      </w:r>
      <w:proofErr w:type="spellEnd"/>
      <w:r w:rsidRPr="00EE5CDE">
        <w:rPr>
          <w:rFonts w:ascii="Times" w:eastAsia="Times New Roman" w:hAnsi="Times" w:cs="Arial"/>
          <w:color w:val="000000"/>
          <w:sz w:val="22"/>
          <w:szCs w:val="22"/>
        </w:rPr>
        <w:t xml:space="preserve"> de Humboldt is an independent student organization and has no existing affiliation with any other organization on the </w:t>
      </w:r>
      <w:r w:rsidR="009303A4" w:rsidRPr="00EE5CDE">
        <w:rPr>
          <w:rFonts w:ascii="Times" w:eastAsia="Times New Roman" w:hAnsi="Times" w:cs="Arial"/>
          <w:color w:val="000000"/>
          <w:sz w:val="22"/>
          <w:szCs w:val="22"/>
        </w:rPr>
        <w:t xml:space="preserve">Cal Poly Humboldt </w:t>
      </w:r>
      <w:r w:rsidRPr="00EE5CDE">
        <w:rPr>
          <w:rFonts w:ascii="Times" w:eastAsia="Times New Roman" w:hAnsi="Times" w:cs="Arial"/>
          <w:color w:val="000000"/>
          <w:sz w:val="22"/>
          <w:szCs w:val="22"/>
        </w:rPr>
        <w:t>campus, local, state, or national level. We do not reserve the right to join with any other organization. </w:t>
      </w:r>
    </w:p>
    <w:p w14:paraId="626B1089" w14:textId="77777777" w:rsidR="00CE71C6" w:rsidRPr="00CE71C6" w:rsidRDefault="00CE71C6" w:rsidP="00CE71C6">
      <w:pPr>
        <w:rPr>
          <w:rFonts w:ascii="Times" w:eastAsia="Times New Roman" w:hAnsi="Times" w:cs="Arial"/>
          <w:color w:val="000000"/>
          <w:sz w:val="10"/>
          <w:szCs w:val="10"/>
        </w:rPr>
      </w:pPr>
    </w:p>
    <w:p w14:paraId="5E8E0A42" w14:textId="77777777" w:rsidR="006D6829" w:rsidRPr="00EE5CDE" w:rsidRDefault="006D6829" w:rsidP="006D6829">
      <w:pPr>
        <w:rPr>
          <w:rFonts w:ascii="Times" w:hAnsi="Times" w:cs="Arial"/>
          <w:b/>
          <w:bCs/>
        </w:rPr>
      </w:pPr>
      <w:r w:rsidRPr="00EE5CDE">
        <w:rPr>
          <w:rFonts w:ascii="Times" w:hAnsi="Times" w:cs="Arial"/>
          <w:b/>
          <w:bCs/>
        </w:rPr>
        <w:t>ARTICLE IV (Membership)</w:t>
      </w:r>
    </w:p>
    <w:p w14:paraId="4EA8A035" w14:textId="77777777" w:rsidR="00AF368E" w:rsidRPr="00EE5CDE" w:rsidRDefault="00C8078A" w:rsidP="00EE5CDE">
      <w:pPr>
        <w:ind w:left="1530" w:hanging="1080"/>
        <w:rPr>
          <w:rFonts w:ascii="Times" w:eastAsia="Times New Roman" w:hAnsi="Times" w:cs="Arial"/>
          <w:color w:val="000000"/>
          <w:sz w:val="22"/>
          <w:szCs w:val="22"/>
        </w:rPr>
      </w:pPr>
      <w:r w:rsidRPr="00EE5CDE">
        <w:rPr>
          <w:rFonts w:ascii="Times" w:eastAsia="Times New Roman" w:hAnsi="Times" w:cs="Arial"/>
          <w:color w:val="000000"/>
          <w:sz w:val="22"/>
          <w:szCs w:val="22"/>
        </w:rPr>
        <w:t>S</w:t>
      </w:r>
      <w:r w:rsidR="00AF368E" w:rsidRPr="00EE5CDE">
        <w:rPr>
          <w:rFonts w:ascii="Times" w:eastAsia="Times New Roman" w:hAnsi="Times" w:cs="Arial"/>
          <w:color w:val="000000"/>
          <w:sz w:val="22"/>
          <w:szCs w:val="22"/>
        </w:rPr>
        <w:t>ection</w:t>
      </w:r>
      <w:r w:rsidRPr="00EE5CDE">
        <w:rPr>
          <w:rFonts w:ascii="Times" w:eastAsia="Times New Roman" w:hAnsi="Times" w:cs="Arial"/>
          <w:color w:val="000000"/>
          <w:sz w:val="22"/>
          <w:szCs w:val="22"/>
        </w:rPr>
        <w:t xml:space="preserve"> 1: </w:t>
      </w:r>
      <w:r w:rsidR="00AF368E" w:rsidRPr="00EE5CDE">
        <w:rPr>
          <w:rFonts w:ascii="Times" w:eastAsia="Times New Roman" w:hAnsi="Times" w:cs="Arial"/>
          <w:color w:val="000000"/>
          <w:sz w:val="22"/>
          <w:szCs w:val="22"/>
        </w:rPr>
        <w:tab/>
        <w:t xml:space="preserve">The membership qualifications are: </w:t>
      </w:r>
    </w:p>
    <w:p w14:paraId="2020CA74" w14:textId="07B8913E" w:rsidR="00C8078A" w:rsidRPr="00FF3591" w:rsidRDefault="00C8078A" w:rsidP="00FF3591">
      <w:pPr>
        <w:pStyle w:val="ListParagraph"/>
        <w:numPr>
          <w:ilvl w:val="0"/>
          <w:numId w:val="4"/>
        </w:numPr>
        <w:rPr>
          <w:rFonts w:ascii="Times" w:eastAsia="Times New Roman" w:hAnsi="Times" w:cs="Arial"/>
          <w:color w:val="000000"/>
        </w:rPr>
      </w:pPr>
      <w:r w:rsidRPr="00FF3591">
        <w:rPr>
          <w:rFonts w:ascii="Times" w:eastAsia="Times New Roman" w:hAnsi="Times" w:cs="Arial"/>
          <w:color w:val="000000"/>
          <w:sz w:val="22"/>
          <w:szCs w:val="22"/>
        </w:rPr>
        <w:t>Any person willing to learn traditional Mexican dances.</w:t>
      </w:r>
    </w:p>
    <w:p w14:paraId="25037658" w14:textId="2CB7F301" w:rsidR="00C8078A" w:rsidRPr="00FF3591" w:rsidRDefault="00C8078A" w:rsidP="00FF3591">
      <w:pPr>
        <w:pStyle w:val="ListParagraph"/>
        <w:numPr>
          <w:ilvl w:val="0"/>
          <w:numId w:val="4"/>
        </w:numPr>
        <w:rPr>
          <w:rFonts w:ascii="Times" w:eastAsia="Times New Roman" w:hAnsi="Times" w:cs="Arial"/>
          <w:color w:val="000000"/>
        </w:rPr>
      </w:pPr>
      <w:r w:rsidRPr="00FF3591">
        <w:rPr>
          <w:rFonts w:ascii="Times" w:eastAsia="Times New Roman" w:hAnsi="Times" w:cs="Arial"/>
          <w:color w:val="000000"/>
          <w:sz w:val="22"/>
          <w:szCs w:val="22"/>
        </w:rPr>
        <w:t xml:space="preserve">Any person willing to promote cultural awareness through traditional </w:t>
      </w:r>
      <w:r w:rsidR="00AF368E" w:rsidRPr="00FF3591">
        <w:rPr>
          <w:rFonts w:ascii="Times" w:eastAsia="Times New Roman" w:hAnsi="Times" w:cs="Arial"/>
          <w:color w:val="000000"/>
          <w:sz w:val="22"/>
          <w:szCs w:val="22"/>
        </w:rPr>
        <w:t>Mexican</w:t>
      </w:r>
      <w:r w:rsidRPr="00FF3591">
        <w:rPr>
          <w:rFonts w:ascii="Times" w:eastAsia="Times New Roman" w:hAnsi="Times" w:cs="Arial"/>
          <w:color w:val="000000"/>
          <w:sz w:val="22"/>
          <w:szCs w:val="22"/>
        </w:rPr>
        <w:t xml:space="preserve"> dances.</w:t>
      </w:r>
    </w:p>
    <w:p w14:paraId="10DFDC46" w14:textId="6807E330" w:rsidR="00C8078A" w:rsidRPr="00FF3591" w:rsidRDefault="00C8078A" w:rsidP="00FF3591">
      <w:pPr>
        <w:pStyle w:val="ListParagraph"/>
        <w:numPr>
          <w:ilvl w:val="0"/>
          <w:numId w:val="4"/>
        </w:numPr>
        <w:rPr>
          <w:rFonts w:ascii="Times" w:eastAsia="Times New Roman" w:hAnsi="Times" w:cs="Arial"/>
          <w:color w:val="000000"/>
        </w:rPr>
      </w:pPr>
      <w:r w:rsidRPr="00FF3591">
        <w:rPr>
          <w:rFonts w:ascii="Times" w:eastAsia="Times New Roman" w:hAnsi="Times" w:cs="Arial"/>
          <w:color w:val="000000"/>
          <w:sz w:val="22"/>
          <w:szCs w:val="22"/>
        </w:rPr>
        <w:t xml:space="preserve">Any person willing to demonstrate by performing traditional </w:t>
      </w:r>
      <w:r w:rsidR="00AF368E" w:rsidRPr="00FF3591">
        <w:rPr>
          <w:rFonts w:ascii="Times" w:eastAsia="Times New Roman" w:hAnsi="Times" w:cs="Arial"/>
          <w:color w:val="000000"/>
          <w:sz w:val="22"/>
          <w:szCs w:val="22"/>
        </w:rPr>
        <w:t xml:space="preserve">Mexican </w:t>
      </w:r>
      <w:r w:rsidRPr="00FF3591">
        <w:rPr>
          <w:rFonts w:ascii="Times" w:eastAsia="Times New Roman" w:hAnsi="Times" w:cs="Arial"/>
          <w:color w:val="000000"/>
          <w:sz w:val="22"/>
          <w:szCs w:val="22"/>
        </w:rPr>
        <w:t>dances. </w:t>
      </w:r>
    </w:p>
    <w:p w14:paraId="771215C9" w14:textId="7B3D4B3B" w:rsidR="00C8078A" w:rsidRPr="00FF3591" w:rsidRDefault="00C8078A" w:rsidP="00FF3591">
      <w:pPr>
        <w:pStyle w:val="ListParagraph"/>
        <w:numPr>
          <w:ilvl w:val="0"/>
          <w:numId w:val="4"/>
        </w:numPr>
        <w:rPr>
          <w:rFonts w:ascii="Times" w:eastAsia="Times New Roman" w:hAnsi="Times" w:cs="Arial"/>
          <w:color w:val="000000"/>
        </w:rPr>
      </w:pPr>
      <w:r w:rsidRPr="00FF3591">
        <w:rPr>
          <w:rFonts w:ascii="Times" w:eastAsia="Times New Roman" w:hAnsi="Times" w:cs="Arial"/>
          <w:color w:val="000000"/>
          <w:sz w:val="22"/>
          <w:szCs w:val="22"/>
        </w:rPr>
        <w:t xml:space="preserve">Any person willing to have fun and enjoy themselves dancing traditional </w:t>
      </w:r>
      <w:r w:rsidR="00AF368E" w:rsidRPr="00FF3591">
        <w:rPr>
          <w:rFonts w:ascii="Times" w:eastAsia="Times New Roman" w:hAnsi="Times" w:cs="Arial"/>
          <w:color w:val="000000"/>
          <w:sz w:val="22"/>
          <w:szCs w:val="22"/>
        </w:rPr>
        <w:t>Mexican</w:t>
      </w:r>
      <w:r w:rsidRPr="00FF3591">
        <w:rPr>
          <w:rFonts w:ascii="Times" w:eastAsia="Times New Roman" w:hAnsi="Times" w:cs="Arial"/>
          <w:color w:val="000000"/>
          <w:sz w:val="22"/>
          <w:szCs w:val="22"/>
        </w:rPr>
        <w:t xml:space="preserve"> dances. </w:t>
      </w:r>
    </w:p>
    <w:p w14:paraId="0BDAAE3E" w14:textId="6177312C" w:rsidR="00C8078A" w:rsidRPr="00FF3591" w:rsidRDefault="00C8078A" w:rsidP="00FF3591">
      <w:pPr>
        <w:pStyle w:val="ListParagraph"/>
        <w:numPr>
          <w:ilvl w:val="0"/>
          <w:numId w:val="4"/>
        </w:numPr>
        <w:rPr>
          <w:rFonts w:ascii="Times" w:eastAsia="Times New Roman" w:hAnsi="Times" w:cs="Arial"/>
          <w:color w:val="000000"/>
        </w:rPr>
      </w:pPr>
      <w:r w:rsidRPr="00FF3591">
        <w:rPr>
          <w:rFonts w:ascii="Times" w:eastAsia="Times New Roman" w:hAnsi="Times" w:cs="Arial"/>
          <w:color w:val="000000"/>
          <w:sz w:val="22"/>
          <w:szCs w:val="22"/>
        </w:rPr>
        <w:t xml:space="preserve">Any person willing to spend the time necessary participating </w:t>
      </w:r>
      <w:r w:rsidR="00AF368E" w:rsidRPr="00FF3591">
        <w:rPr>
          <w:rFonts w:ascii="Times" w:eastAsia="Times New Roman" w:hAnsi="Times" w:cs="Arial"/>
          <w:color w:val="000000"/>
          <w:sz w:val="22"/>
          <w:szCs w:val="22"/>
        </w:rPr>
        <w:t>Mexican</w:t>
      </w:r>
      <w:r w:rsidRPr="00FF3591">
        <w:rPr>
          <w:rFonts w:ascii="Times" w:eastAsia="Times New Roman" w:hAnsi="Times" w:cs="Arial"/>
          <w:color w:val="000000"/>
          <w:sz w:val="22"/>
          <w:szCs w:val="22"/>
        </w:rPr>
        <w:t xml:space="preserve"> dances.</w:t>
      </w:r>
    </w:p>
    <w:p w14:paraId="2BE63F9F" w14:textId="28E20478" w:rsidR="00AF368E" w:rsidRPr="00FF3591" w:rsidRDefault="00C8078A" w:rsidP="00FF3591">
      <w:pPr>
        <w:pStyle w:val="ListParagraph"/>
        <w:numPr>
          <w:ilvl w:val="0"/>
          <w:numId w:val="4"/>
        </w:numPr>
        <w:rPr>
          <w:rFonts w:ascii="Times" w:eastAsia="Times New Roman" w:hAnsi="Times" w:cs="Arial"/>
          <w:color w:val="000000"/>
          <w:sz w:val="22"/>
          <w:szCs w:val="22"/>
        </w:rPr>
      </w:pPr>
      <w:r w:rsidRPr="00FF3591">
        <w:rPr>
          <w:rFonts w:ascii="Times" w:eastAsia="Times New Roman" w:hAnsi="Times" w:cs="Arial"/>
          <w:color w:val="000000"/>
          <w:sz w:val="22"/>
          <w:szCs w:val="22"/>
        </w:rPr>
        <w:t xml:space="preserve">Any person, duly registered as a </w:t>
      </w:r>
      <w:r w:rsidR="00227AD6">
        <w:rPr>
          <w:rFonts w:ascii="Times" w:eastAsia="Times New Roman" w:hAnsi="Times" w:cs="Arial"/>
          <w:color w:val="000000"/>
          <w:sz w:val="22"/>
          <w:szCs w:val="22"/>
        </w:rPr>
        <w:t>Cal Poly Humboldt</w:t>
      </w:r>
      <w:r w:rsidRPr="00FF3591">
        <w:rPr>
          <w:rFonts w:ascii="Times" w:eastAsia="Times New Roman" w:hAnsi="Times" w:cs="Arial"/>
          <w:color w:val="000000"/>
          <w:sz w:val="22"/>
          <w:szCs w:val="22"/>
        </w:rPr>
        <w:t xml:space="preserve"> student, fulfills the membership</w:t>
      </w:r>
    </w:p>
    <w:p w14:paraId="31E7ACB6" w14:textId="202275A6" w:rsidR="00FF3591" w:rsidRPr="00FF3591" w:rsidRDefault="00C8078A" w:rsidP="00FF3591">
      <w:pPr>
        <w:pStyle w:val="ListParagraph"/>
        <w:ind w:left="1170"/>
        <w:rPr>
          <w:rFonts w:ascii="Times" w:eastAsia="Times New Roman" w:hAnsi="Times" w:cs="Arial"/>
          <w:color w:val="000000"/>
          <w:sz w:val="22"/>
          <w:szCs w:val="22"/>
        </w:rPr>
      </w:pPr>
      <w:r w:rsidRPr="00FF3591">
        <w:rPr>
          <w:rFonts w:ascii="Times" w:eastAsia="Times New Roman" w:hAnsi="Times" w:cs="Arial"/>
          <w:color w:val="000000"/>
          <w:sz w:val="22"/>
          <w:szCs w:val="22"/>
        </w:rPr>
        <w:t xml:space="preserve">requirement of Ballet </w:t>
      </w:r>
      <w:proofErr w:type="spellStart"/>
      <w:r w:rsidRPr="00FF3591">
        <w:rPr>
          <w:rFonts w:ascii="Times" w:eastAsia="Times New Roman" w:hAnsi="Times" w:cs="Arial"/>
          <w:color w:val="000000"/>
          <w:sz w:val="22"/>
          <w:szCs w:val="22"/>
        </w:rPr>
        <w:t>Folkl</w:t>
      </w:r>
      <w:r w:rsidR="00AF368E" w:rsidRPr="00FF3591">
        <w:rPr>
          <w:rFonts w:ascii="Times" w:eastAsia="Times New Roman" w:hAnsi="Times" w:cs="Arial"/>
          <w:color w:val="000000"/>
          <w:sz w:val="22"/>
          <w:szCs w:val="22"/>
        </w:rPr>
        <w:t>ó</w:t>
      </w:r>
      <w:r w:rsidRPr="00FF3591">
        <w:rPr>
          <w:rFonts w:ascii="Times" w:eastAsia="Times New Roman" w:hAnsi="Times" w:cs="Arial"/>
          <w:color w:val="000000"/>
          <w:sz w:val="22"/>
          <w:szCs w:val="22"/>
        </w:rPr>
        <w:t>rico</w:t>
      </w:r>
      <w:proofErr w:type="spellEnd"/>
      <w:r w:rsidRPr="00FF3591">
        <w:rPr>
          <w:rFonts w:ascii="Times" w:eastAsia="Times New Roman" w:hAnsi="Times" w:cs="Arial"/>
          <w:color w:val="000000"/>
          <w:sz w:val="22"/>
          <w:szCs w:val="22"/>
        </w:rPr>
        <w:t xml:space="preserve"> de Humboldt as stated in Article IV, Section 1, may</w:t>
      </w:r>
      <w:r w:rsidR="00FF3591">
        <w:rPr>
          <w:rFonts w:ascii="Times" w:eastAsia="Times New Roman" w:hAnsi="Times" w:cs="Arial"/>
          <w:color w:val="000000"/>
          <w:sz w:val="22"/>
          <w:szCs w:val="22"/>
        </w:rPr>
        <w:t xml:space="preserve"> </w:t>
      </w:r>
      <w:r w:rsidRPr="00FF3591">
        <w:rPr>
          <w:rFonts w:ascii="Times" w:eastAsia="Times New Roman" w:hAnsi="Times" w:cs="Arial"/>
          <w:color w:val="000000"/>
          <w:sz w:val="22"/>
          <w:szCs w:val="22"/>
        </w:rPr>
        <w:t xml:space="preserve">be a member of this organization. </w:t>
      </w:r>
    </w:p>
    <w:p w14:paraId="5F5B3B7E" w14:textId="4FC9056D" w:rsidR="00C8078A" w:rsidRPr="00FF3591" w:rsidRDefault="00FF3591" w:rsidP="00FF3591">
      <w:pPr>
        <w:pStyle w:val="ListParagraph"/>
        <w:numPr>
          <w:ilvl w:val="0"/>
          <w:numId w:val="4"/>
        </w:numPr>
        <w:rPr>
          <w:rFonts w:ascii="Times" w:eastAsia="Times New Roman" w:hAnsi="Times" w:cs="Arial"/>
          <w:color w:val="000000"/>
          <w:sz w:val="22"/>
          <w:szCs w:val="22"/>
        </w:rPr>
      </w:pPr>
      <w:proofErr w:type="gramStart"/>
      <w:r>
        <w:rPr>
          <w:rFonts w:ascii="Times" w:eastAsia="Times New Roman" w:hAnsi="Times" w:cs="Arial"/>
          <w:color w:val="000000"/>
          <w:sz w:val="22"/>
          <w:szCs w:val="22"/>
        </w:rPr>
        <w:t>Non</w:t>
      </w:r>
      <w:r w:rsidR="00C8078A" w:rsidRPr="00FF3591">
        <w:rPr>
          <w:rFonts w:ascii="Times" w:eastAsia="Times New Roman" w:hAnsi="Times" w:cs="Arial"/>
          <w:color w:val="000000"/>
          <w:sz w:val="22"/>
          <w:szCs w:val="22"/>
        </w:rPr>
        <w:t xml:space="preserve"> students</w:t>
      </w:r>
      <w:proofErr w:type="gramEnd"/>
      <w:r w:rsidR="00C8078A" w:rsidRPr="00FF3591">
        <w:rPr>
          <w:rFonts w:ascii="Times" w:eastAsia="Times New Roman" w:hAnsi="Times" w:cs="Arial"/>
          <w:color w:val="000000"/>
          <w:sz w:val="22"/>
          <w:szCs w:val="22"/>
        </w:rPr>
        <w:t xml:space="preserve"> or community members, may be affiliated with</w:t>
      </w:r>
      <w:r>
        <w:rPr>
          <w:rFonts w:ascii="Times" w:eastAsia="Times New Roman" w:hAnsi="Times" w:cs="Arial"/>
          <w:color w:val="000000"/>
          <w:sz w:val="22"/>
          <w:szCs w:val="22"/>
        </w:rPr>
        <w:t xml:space="preserve"> </w:t>
      </w:r>
      <w:r w:rsidR="00C8078A" w:rsidRPr="00FF3591">
        <w:rPr>
          <w:rFonts w:ascii="Times" w:eastAsia="Times New Roman" w:hAnsi="Times" w:cs="Arial"/>
          <w:color w:val="000000"/>
          <w:sz w:val="22"/>
          <w:szCs w:val="22"/>
        </w:rPr>
        <w:t>the organization but will not the rights and privileges of the student members. </w:t>
      </w:r>
    </w:p>
    <w:p w14:paraId="6955BDF0" w14:textId="66270364" w:rsidR="00C8078A" w:rsidRPr="00EE5CDE" w:rsidRDefault="00C8078A" w:rsidP="00EE5CDE">
      <w:pPr>
        <w:ind w:left="1530" w:hanging="1080"/>
        <w:rPr>
          <w:rFonts w:ascii="Times" w:eastAsia="Times New Roman" w:hAnsi="Times" w:cs="Arial"/>
          <w:color w:val="000000"/>
        </w:rPr>
      </w:pPr>
      <w:r w:rsidRPr="00EE5CDE">
        <w:rPr>
          <w:rFonts w:ascii="Times" w:eastAsia="Times New Roman" w:hAnsi="Times" w:cs="Arial"/>
          <w:color w:val="000000"/>
          <w:sz w:val="22"/>
          <w:szCs w:val="22"/>
        </w:rPr>
        <w:t>S</w:t>
      </w:r>
      <w:r w:rsidR="00AF368E" w:rsidRPr="00EE5CDE">
        <w:rPr>
          <w:rFonts w:ascii="Times" w:eastAsia="Times New Roman" w:hAnsi="Times" w:cs="Arial"/>
          <w:color w:val="000000"/>
          <w:sz w:val="22"/>
          <w:szCs w:val="22"/>
        </w:rPr>
        <w:t>ection</w:t>
      </w:r>
      <w:r w:rsidRPr="00EE5CDE">
        <w:rPr>
          <w:rFonts w:ascii="Times" w:eastAsia="Times New Roman" w:hAnsi="Times" w:cs="Arial"/>
          <w:color w:val="000000"/>
          <w:sz w:val="22"/>
          <w:szCs w:val="22"/>
        </w:rPr>
        <w:t xml:space="preserve"> 2:</w:t>
      </w:r>
      <w:r w:rsidR="00AF368E" w:rsidRPr="00EE5CDE">
        <w:rPr>
          <w:rFonts w:ascii="Times" w:eastAsia="Times New Roman" w:hAnsi="Times" w:cs="Arial"/>
          <w:color w:val="000000"/>
          <w:sz w:val="22"/>
          <w:szCs w:val="22"/>
        </w:rPr>
        <w:tab/>
      </w:r>
      <w:r w:rsidRPr="00EE5CDE">
        <w:rPr>
          <w:rFonts w:ascii="Times" w:eastAsia="Times New Roman" w:hAnsi="Times" w:cs="Arial"/>
          <w:color w:val="000000"/>
          <w:sz w:val="22"/>
          <w:szCs w:val="22"/>
        </w:rPr>
        <w:t xml:space="preserve">Voting membership is restricted to matriculated, currently enrolled students at </w:t>
      </w:r>
      <w:r w:rsidR="00227AD6">
        <w:rPr>
          <w:rFonts w:ascii="Times" w:eastAsia="Times New Roman" w:hAnsi="Times" w:cs="Arial"/>
          <w:color w:val="000000"/>
          <w:sz w:val="22"/>
          <w:szCs w:val="22"/>
        </w:rPr>
        <w:t>Cal Poly Humboldt</w:t>
      </w:r>
      <w:r w:rsidRPr="00EE5CDE">
        <w:rPr>
          <w:rFonts w:ascii="Times" w:eastAsia="Times New Roman" w:hAnsi="Times" w:cs="Arial"/>
          <w:color w:val="000000"/>
          <w:sz w:val="22"/>
          <w:szCs w:val="22"/>
        </w:rPr>
        <w:t>. Voting membership is restricted to all club officers including club advisor(s).</w:t>
      </w:r>
    </w:p>
    <w:p w14:paraId="4289E399" w14:textId="57B1FAED" w:rsidR="00C8078A" w:rsidRPr="00EE5CDE" w:rsidRDefault="00AF368E" w:rsidP="00EE5CDE">
      <w:pPr>
        <w:ind w:left="1530" w:hanging="1080"/>
        <w:rPr>
          <w:rFonts w:ascii="Times" w:eastAsia="Times New Roman" w:hAnsi="Times" w:cs="Arial"/>
          <w:color w:val="000000"/>
        </w:rPr>
      </w:pPr>
      <w:r w:rsidRPr="00EE5CDE">
        <w:rPr>
          <w:rFonts w:ascii="Times" w:eastAsia="Times New Roman" w:hAnsi="Times" w:cs="Arial"/>
          <w:color w:val="000000"/>
          <w:sz w:val="22"/>
          <w:szCs w:val="22"/>
        </w:rPr>
        <w:t>Section</w:t>
      </w:r>
      <w:r w:rsidR="00C8078A" w:rsidRPr="00EE5CDE">
        <w:rPr>
          <w:rFonts w:ascii="Times" w:eastAsia="Times New Roman" w:hAnsi="Times" w:cs="Arial"/>
          <w:color w:val="000000"/>
          <w:sz w:val="22"/>
          <w:szCs w:val="22"/>
        </w:rPr>
        <w:t xml:space="preserve"> 3:</w:t>
      </w:r>
      <w:r w:rsidRPr="00EE5CDE">
        <w:rPr>
          <w:rFonts w:ascii="Times" w:eastAsia="Times New Roman" w:hAnsi="Times" w:cs="Arial"/>
          <w:color w:val="000000"/>
        </w:rPr>
        <w:tab/>
      </w:r>
      <w:r w:rsidR="00C8078A" w:rsidRPr="00EE5CDE">
        <w:rPr>
          <w:rFonts w:ascii="Times" w:eastAsia="Times New Roman" w:hAnsi="Times" w:cs="Arial"/>
          <w:color w:val="000000"/>
          <w:sz w:val="22"/>
          <w:szCs w:val="22"/>
        </w:rPr>
        <w:t xml:space="preserve">At least 80% of all members of the organization must be matriculated, currently enrolled students at </w:t>
      </w:r>
      <w:r w:rsidR="00227AD6">
        <w:rPr>
          <w:rFonts w:ascii="Times" w:eastAsia="Times New Roman" w:hAnsi="Times" w:cs="Arial"/>
          <w:color w:val="000000"/>
          <w:sz w:val="22"/>
          <w:szCs w:val="22"/>
        </w:rPr>
        <w:t>Cal Poly Humboldt</w:t>
      </w:r>
      <w:r w:rsidR="00C8078A" w:rsidRPr="00EE5CDE">
        <w:rPr>
          <w:rFonts w:ascii="Times" w:eastAsia="Times New Roman" w:hAnsi="Times" w:cs="Arial"/>
          <w:color w:val="000000"/>
          <w:sz w:val="22"/>
          <w:szCs w:val="22"/>
        </w:rPr>
        <w:t>.</w:t>
      </w:r>
    </w:p>
    <w:p w14:paraId="2396FDB8" w14:textId="305A2C89" w:rsidR="00C8078A" w:rsidRPr="00EE5CDE" w:rsidRDefault="00C8078A"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t>S</w:t>
      </w:r>
      <w:r w:rsidR="00AF368E" w:rsidRPr="00EE5CDE">
        <w:rPr>
          <w:rFonts w:ascii="Times" w:eastAsia="Times New Roman" w:hAnsi="Times" w:cs="Arial"/>
          <w:color w:val="000000"/>
          <w:sz w:val="22"/>
          <w:szCs w:val="22"/>
        </w:rPr>
        <w:t>ection</w:t>
      </w:r>
      <w:r w:rsidRPr="00EE5CDE">
        <w:rPr>
          <w:rFonts w:ascii="Times" w:eastAsia="Times New Roman" w:hAnsi="Times" w:cs="Arial"/>
          <w:color w:val="000000"/>
          <w:sz w:val="22"/>
          <w:szCs w:val="22"/>
        </w:rPr>
        <w:t xml:space="preserve"> 4:</w:t>
      </w:r>
      <w:r w:rsidR="00AF368E" w:rsidRPr="00EE5CDE">
        <w:rPr>
          <w:rFonts w:ascii="Times" w:eastAsia="Times New Roman" w:hAnsi="Times" w:cs="Arial"/>
          <w:color w:val="000000"/>
        </w:rPr>
        <w:tab/>
      </w:r>
      <w:r w:rsidRPr="00EE5CDE">
        <w:rPr>
          <w:rFonts w:ascii="Times" w:eastAsia="Times New Roman" w:hAnsi="Times" w:cs="Arial"/>
          <w:color w:val="000000"/>
          <w:sz w:val="22"/>
          <w:szCs w:val="22"/>
        </w:rPr>
        <w:t xml:space="preserve">Membership in the organization will not be denied to anyone </w:t>
      </w:r>
      <w:proofErr w:type="gramStart"/>
      <w:r w:rsidRPr="00EE5CDE">
        <w:rPr>
          <w:rFonts w:ascii="Times" w:eastAsia="Times New Roman" w:hAnsi="Times" w:cs="Arial"/>
          <w:color w:val="000000"/>
          <w:sz w:val="22"/>
          <w:szCs w:val="22"/>
        </w:rPr>
        <w:t>on the basis of</w:t>
      </w:r>
      <w:proofErr w:type="gramEnd"/>
      <w:r w:rsidRPr="00EE5CDE">
        <w:rPr>
          <w:rFonts w:ascii="Times" w:eastAsia="Times New Roman" w:hAnsi="Times" w:cs="Arial"/>
          <w:color w:val="000000"/>
          <w:sz w:val="22"/>
          <w:szCs w:val="22"/>
        </w:rPr>
        <w:t xml:space="preserve"> race, religion, national origin, ethnicity, color, age, gender, marital status, citizenship, sexual orientation, or disability. The prohibition on discrimination </w:t>
      </w:r>
      <w:proofErr w:type="gramStart"/>
      <w:r w:rsidRPr="00EE5CDE">
        <w:rPr>
          <w:rFonts w:ascii="Times" w:eastAsia="Times New Roman" w:hAnsi="Times" w:cs="Arial"/>
          <w:color w:val="000000"/>
          <w:sz w:val="22"/>
          <w:szCs w:val="22"/>
        </w:rPr>
        <w:t>on the basis of</w:t>
      </w:r>
      <w:proofErr w:type="gramEnd"/>
      <w:r w:rsidRPr="00EE5CDE">
        <w:rPr>
          <w:rFonts w:ascii="Times" w:eastAsia="Times New Roman" w:hAnsi="Times" w:cs="Arial"/>
          <w:color w:val="000000"/>
          <w:sz w:val="22"/>
          <w:szCs w:val="22"/>
        </w:rPr>
        <w:t xml:space="preserve"> gender does not apply to social fraternities or sororities or to other university living groups.</w:t>
      </w:r>
      <w:r w:rsidR="00FF3591">
        <w:rPr>
          <w:rFonts w:ascii="Times" w:eastAsia="Times New Roman" w:hAnsi="Times" w:cs="Arial"/>
          <w:color w:val="000000"/>
        </w:rPr>
        <w:t xml:space="preserve"> </w:t>
      </w:r>
      <w:r w:rsidRPr="00EE5CDE">
        <w:rPr>
          <w:rFonts w:ascii="Times" w:eastAsia="Times New Roman" w:hAnsi="Times" w:cs="Arial"/>
          <w:color w:val="000000"/>
          <w:sz w:val="22"/>
          <w:szCs w:val="22"/>
        </w:rPr>
        <w:t>(Title 5, California Code of Regulations, Section 41500).</w:t>
      </w:r>
    </w:p>
    <w:p w14:paraId="3B76639A" w14:textId="4FCA08E2" w:rsidR="00C8078A" w:rsidRPr="00EE5CDE" w:rsidRDefault="00C8078A" w:rsidP="00EE5CDE">
      <w:pPr>
        <w:ind w:left="1530" w:hanging="1080"/>
        <w:rPr>
          <w:rFonts w:ascii="Times" w:eastAsia="Times New Roman" w:hAnsi="Times" w:cs="Arial"/>
          <w:color w:val="000000"/>
        </w:rPr>
      </w:pPr>
      <w:r w:rsidRPr="00EE5CDE">
        <w:rPr>
          <w:rFonts w:ascii="Times" w:eastAsia="Times New Roman" w:hAnsi="Times" w:cs="Arial"/>
          <w:color w:val="000000"/>
          <w:sz w:val="22"/>
          <w:szCs w:val="22"/>
        </w:rPr>
        <w:t>S</w:t>
      </w:r>
      <w:r w:rsidR="00AF368E" w:rsidRPr="00EE5CDE">
        <w:rPr>
          <w:rFonts w:ascii="Times" w:eastAsia="Times New Roman" w:hAnsi="Times" w:cs="Arial"/>
          <w:color w:val="000000"/>
          <w:sz w:val="22"/>
          <w:szCs w:val="22"/>
        </w:rPr>
        <w:t>ection</w:t>
      </w:r>
      <w:r w:rsidRPr="00EE5CDE">
        <w:rPr>
          <w:rFonts w:ascii="Times" w:eastAsia="Times New Roman" w:hAnsi="Times" w:cs="Arial"/>
          <w:color w:val="000000"/>
          <w:sz w:val="22"/>
          <w:szCs w:val="22"/>
        </w:rPr>
        <w:t xml:space="preserve"> 5: </w:t>
      </w:r>
      <w:r w:rsidR="00FF3591">
        <w:rPr>
          <w:rFonts w:ascii="Times" w:eastAsia="Times New Roman" w:hAnsi="Times" w:cs="Arial"/>
          <w:color w:val="000000"/>
          <w:sz w:val="22"/>
          <w:szCs w:val="22"/>
        </w:rPr>
        <w:tab/>
      </w:r>
      <w:r w:rsidRPr="00EE5CDE">
        <w:rPr>
          <w:rFonts w:ascii="Times" w:eastAsia="Times New Roman" w:hAnsi="Times" w:cs="Arial"/>
          <w:color w:val="000000"/>
          <w:sz w:val="22"/>
          <w:szCs w:val="22"/>
        </w:rPr>
        <w:t>No members of this organization shall engage in hazing, participate in hazing, or commit any act that causes or is likely to cause bodily danger, physical harm, or other personal degradation or disgrace resulting in physical or mental harm to any fellow student or person attending this constitution. (California Code of Regulations, Title 5, Article 2, Standards for student conduct, Section</w:t>
      </w:r>
      <w:r w:rsidR="00AF368E" w:rsidRPr="00EE5CDE">
        <w:rPr>
          <w:rFonts w:ascii="Times" w:eastAsia="Times New Roman" w:hAnsi="Times" w:cs="Arial"/>
          <w:color w:val="000000"/>
          <w:sz w:val="22"/>
          <w:szCs w:val="22"/>
        </w:rPr>
        <w:t xml:space="preserve"> </w:t>
      </w:r>
      <w:r w:rsidRPr="00EE5CDE">
        <w:rPr>
          <w:rFonts w:ascii="Times" w:eastAsia="Times New Roman" w:hAnsi="Times" w:cs="Arial"/>
          <w:color w:val="000000"/>
          <w:sz w:val="22"/>
          <w:szCs w:val="22"/>
        </w:rPr>
        <w:t>41301(b)(8)). </w:t>
      </w:r>
    </w:p>
    <w:p w14:paraId="40664757" w14:textId="77777777" w:rsidR="00CE71C6" w:rsidRPr="00CE71C6" w:rsidRDefault="00CE71C6" w:rsidP="00CE71C6">
      <w:pPr>
        <w:rPr>
          <w:rFonts w:ascii="Times" w:eastAsia="Times New Roman" w:hAnsi="Times" w:cs="Arial"/>
          <w:color w:val="000000"/>
          <w:sz w:val="10"/>
          <w:szCs w:val="10"/>
        </w:rPr>
      </w:pPr>
    </w:p>
    <w:p w14:paraId="143BCBD1" w14:textId="77777777" w:rsidR="00AF368E" w:rsidRPr="00EE5CDE" w:rsidRDefault="00AF368E" w:rsidP="00AF368E">
      <w:pPr>
        <w:rPr>
          <w:rFonts w:ascii="Times" w:hAnsi="Times" w:cs="Arial"/>
          <w:b/>
          <w:bCs/>
        </w:rPr>
      </w:pPr>
      <w:r w:rsidRPr="00FF3591">
        <w:rPr>
          <w:rFonts w:ascii="Times" w:hAnsi="Times" w:cs="Arial"/>
          <w:b/>
          <w:bCs/>
          <w:u w:val="single"/>
        </w:rPr>
        <w:t>ARTICLE V</w:t>
      </w:r>
      <w:r w:rsidRPr="00EE5CDE">
        <w:rPr>
          <w:rFonts w:ascii="Times" w:hAnsi="Times" w:cs="Arial"/>
          <w:b/>
          <w:bCs/>
        </w:rPr>
        <w:t xml:space="preserve"> (Officers)</w:t>
      </w:r>
    </w:p>
    <w:p w14:paraId="76A1903B" w14:textId="21C7F768" w:rsidR="00C8078A" w:rsidRPr="00EE5CDE" w:rsidRDefault="00C8078A" w:rsidP="00FF3591">
      <w:pPr>
        <w:ind w:left="1530" w:hanging="1080"/>
        <w:rPr>
          <w:rFonts w:ascii="Times" w:eastAsia="Times New Roman" w:hAnsi="Times" w:cs="Arial"/>
          <w:color w:val="000000"/>
          <w:sz w:val="22"/>
          <w:szCs w:val="22"/>
        </w:rPr>
      </w:pPr>
      <w:r w:rsidRPr="00EE5CDE">
        <w:rPr>
          <w:rFonts w:ascii="Times" w:eastAsia="Times New Roman" w:hAnsi="Times" w:cs="Arial"/>
          <w:color w:val="000000"/>
          <w:sz w:val="22"/>
          <w:szCs w:val="22"/>
        </w:rPr>
        <w:t>S</w:t>
      </w:r>
      <w:r w:rsidR="00AF368E" w:rsidRPr="00EE5CDE">
        <w:rPr>
          <w:rFonts w:ascii="Times" w:eastAsia="Times New Roman" w:hAnsi="Times" w:cs="Arial"/>
          <w:color w:val="000000"/>
          <w:sz w:val="22"/>
          <w:szCs w:val="22"/>
        </w:rPr>
        <w:t>ection</w:t>
      </w:r>
      <w:r w:rsidRPr="00EE5CDE">
        <w:rPr>
          <w:rFonts w:ascii="Times" w:eastAsia="Times New Roman" w:hAnsi="Times" w:cs="Arial"/>
          <w:color w:val="000000"/>
          <w:sz w:val="22"/>
          <w:szCs w:val="22"/>
        </w:rPr>
        <w:t xml:space="preserve"> 1:</w:t>
      </w:r>
      <w:r w:rsidR="00992D99" w:rsidRPr="00EE5CDE">
        <w:rPr>
          <w:rFonts w:ascii="Times" w:eastAsia="Times New Roman" w:hAnsi="Times" w:cs="Arial"/>
          <w:color w:val="000000"/>
          <w:sz w:val="22"/>
          <w:szCs w:val="22"/>
        </w:rPr>
        <w:tab/>
      </w:r>
      <w:r w:rsidRPr="00EE5CDE">
        <w:rPr>
          <w:rFonts w:ascii="Times" w:eastAsia="Times New Roman" w:hAnsi="Times" w:cs="Arial"/>
          <w:color w:val="000000"/>
          <w:sz w:val="22"/>
          <w:szCs w:val="22"/>
        </w:rPr>
        <w:t xml:space="preserve">The officers of this organization will be a President, </w:t>
      </w:r>
      <w:r w:rsidR="00992D99" w:rsidRPr="00EE5CDE">
        <w:rPr>
          <w:rFonts w:ascii="Times" w:eastAsia="Times New Roman" w:hAnsi="Times" w:cs="Arial"/>
          <w:color w:val="000000"/>
          <w:sz w:val="22"/>
          <w:szCs w:val="22"/>
        </w:rPr>
        <w:t xml:space="preserve">and </w:t>
      </w:r>
      <w:r w:rsidRPr="00EE5CDE">
        <w:rPr>
          <w:rFonts w:ascii="Times" w:eastAsia="Times New Roman" w:hAnsi="Times" w:cs="Arial"/>
          <w:color w:val="000000"/>
          <w:sz w:val="22"/>
          <w:szCs w:val="22"/>
        </w:rPr>
        <w:t xml:space="preserve">a Treasurer </w:t>
      </w:r>
    </w:p>
    <w:p w14:paraId="08B311CC" w14:textId="0F6B1DE3" w:rsidR="00C8078A" w:rsidRPr="00EE5CDE" w:rsidRDefault="00992D99" w:rsidP="00FF3591">
      <w:pPr>
        <w:ind w:left="1530" w:hanging="1080"/>
        <w:rPr>
          <w:rFonts w:ascii="Times" w:eastAsia="Times New Roman" w:hAnsi="Times" w:cs="Arial"/>
          <w:color w:val="000000"/>
          <w:sz w:val="22"/>
          <w:szCs w:val="22"/>
        </w:rPr>
      </w:pPr>
      <w:r w:rsidRPr="00EE5CDE">
        <w:rPr>
          <w:rFonts w:ascii="Times" w:eastAsia="Times New Roman" w:hAnsi="Times" w:cs="Arial"/>
          <w:color w:val="000000"/>
          <w:sz w:val="22"/>
          <w:szCs w:val="22"/>
        </w:rPr>
        <w:t>Section</w:t>
      </w:r>
      <w:r w:rsidR="00C8078A" w:rsidRPr="00EE5CDE">
        <w:rPr>
          <w:rFonts w:ascii="Times" w:eastAsia="Times New Roman" w:hAnsi="Times" w:cs="Arial"/>
          <w:color w:val="000000"/>
          <w:sz w:val="22"/>
          <w:szCs w:val="22"/>
        </w:rPr>
        <w:t xml:space="preserve"> 2:</w:t>
      </w:r>
      <w:r w:rsidRPr="00EE5CDE">
        <w:rPr>
          <w:rFonts w:ascii="Times" w:eastAsia="Times New Roman" w:hAnsi="Times" w:cs="Arial"/>
          <w:color w:val="000000"/>
          <w:sz w:val="22"/>
          <w:szCs w:val="22"/>
        </w:rPr>
        <w:tab/>
      </w:r>
      <w:r w:rsidR="00C8078A" w:rsidRPr="00EE5CDE">
        <w:rPr>
          <w:rFonts w:ascii="Times" w:eastAsia="Times New Roman" w:hAnsi="Times" w:cs="Arial"/>
          <w:color w:val="000000"/>
          <w:sz w:val="22"/>
          <w:szCs w:val="22"/>
        </w:rPr>
        <w:t xml:space="preserve">The term of office President, </w:t>
      </w:r>
      <w:r w:rsidRPr="00EE5CDE">
        <w:rPr>
          <w:rFonts w:ascii="Times" w:eastAsia="Times New Roman" w:hAnsi="Times" w:cs="Arial"/>
          <w:color w:val="000000"/>
          <w:sz w:val="22"/>
          <w:szCs w:val="22"/>
        </w:rPr>
        <w:t>and Treasurer</w:t>
      </w:r>
      <w:r w:rsidR="00C8078A" w:rsidRPr="00EE5CDE">
        <w:rPr>
          <w:rFonts w:ascii="Times" w:eastAsia="Times New Roman" w:hAnsi="Times" w:cs="Arial"/>
          <w:color w:val="000000"/>
          <w:sz w:val="22"/>
          <w:szCs w:val="22"/>
        </w:rPr>
        <w:t xml:space="preserve"> shall be one year. </w:t>
      </w:r>
    </w:p>
    <w:p w14:paraId="1EB7453A" w14:textId="42585D5F" w:rsidR="00C8078A" w:rsidRPr="00EE5CDE" w:rsidRDefault="00C8078A" w:rsidP="00FF3591">
      <w:pPr>
        <w:ind w:left="1530" w:hanging="1080"/>
        <w:rPr>
          <w:rFonts w:ascii="Times" w:eastAsia="Times New Roman" w:hAnsi="Times" w:cs="Arial"/>
          <w:color w:val="000000"/>
          <w:sz w:val="22"/>
          <w:szCs w:val="22"/>
        </w:rPr>
      </w:pPr>
      <w:r w:rsidRPr="00EE5CDE">
        <w:rPr>
          <w:rFonts w:ascii="Times" w:eastAsia="Times New Roman" w:hAnsi="Times" w:cs="Arial"/>
          <w:color w:val="000000"/>
          <w:sz w:val="22"/>
          <w:szCs w:val="22"/>
        </w:rPr>
        <w:t>S</w:t>
      </w:r>
      <w:r w:rsidR="00992D99" w:rsidRPr="00EE5CDE">
        <w:rPr>
          <w:rFonts w:ascii="Times" w:eastAsia="Times New Roman" w:hAnsi="Times" w:cs="Arial"/>
          <w:color w:val="000000"/>
          <w:sz w:val="22"/>
          <w:szCs w:val="22"/>
        </w:rPr>
        <w:t>ection</w:t>
      </w:r>
      <w:r w:rsidRPr="00EE5CDE">
        <w:rPr>
          <w:rFonts w:ascii="Times" w:eastAsia="Times New Roman" w:hAnsi="Times" w:cs="Arial"/>
          <w:color w:val="000000"/>
          <w:sz w:val="22"/>
          <w:szCs w:val="22"/>
        </w:rPr>
        <w:t xml:space="preserve"> 3:</w:t>
      </w:r>
      <w:r w:rsidR="00992D99" w:rsidRPr="00EE5CDE">
        <w:rPr>
          <w:rFonts w:ascii="Times" w:eastAsia="Times New Roman" w:hAnsi="Times" w:cs="Arial"/>
          <w:color w:val="000000"/>
          <w:sz w:val="22"/>
          <w:szCs w:val="22"/>
        </w:rPr>
        <w:tab/>
      </w:r>
      <w:r w:rsidRPr="00EE5CDE">
        <w:rPr>
          <w:rFonts w:ascii="Times" w:eastAsia="Times New Roman" w:hAnsi="Times" w:cs="Arial"/>
          <w:color w:val="000000"/>
          <w:sz w:val="22"/>
          <w:szCs w:val="22"/>
        </w:rPr>
        <w:t xml:space="preserve">Vacant officers will be substituted by club member(s) who will be elected during </w:t>
      </w:r>
      <w:r w:rsidR="00CD1EA5" w:rsidRPr="00EE5CDE">
        <w:rPr>
          <w:rFonts w:ascii="Times" w:eastAsia="Times New Roman" w:hAnsi="Times" w:cs="Arial"/>
          <w:color w:val="000000"/>
          <w:sz w:val="22"/>
          <w:szCs w:val="22"/>
        </w:rPr>
        <w:t xml:space="preserve">regular </w:t>
      </w:r>
      <w:r w:rsidRPr="00EE5CDE">
        <w:rPr>
          <w:rFonts w:ascii="Times" w:eastAsia="Times New Roman" w:hAnsi="Times" w:cs="Arial"/>
          <w:color w:val="000000"/>
          <w:sz w:val="22"/>
          <w:szCs w:val="22"/>
        </w:rPr>
        <w:t xml:space="preserve">meeting hours. </w:t>
      </w:r>
    </w:p>
    <w:p w14:paraId="1DC7D7E2" w14:textId="79890EC6" w:rsidR="00CD1EA5" w:rsidRPr="00EE5CDE" w:rsidRDefault="00992D99" w:rsidP="00FF3591">
      <w:pPr>
        <w:ind w:left="1530" w:hanging="1080"/>
        <w:rPr>
          <w:rFonts w:ascii="Times" w:hAnsi="Times" w:cs="Arial"/>
          <w:sz w:val="22"/>
          <w:szCs w:val="22"/>
        </w:rPr>
      </w:pPr>
      <w:r w:rsidRPr="00EE5CDE">
        <w:rPr>
          <w:rFonts w:ascii="Times" w:eastAsia="Times New Roman" w:hAnsi="Times" w:cs="Arial"/>
          <w:color w:val="000000"/>
          <w:sz w:val="22"/>
          <w:szCs w:val="22"/>
        </w:rPr>
        <w:lastRenderedPageBreak/>
        <w:t>Section</w:t>
      </w:r>
      <w:r w:rsidR="00C8078A" w:rsidRPr="00EE5CDE">
        <w:rPr>
          <w:rFonts w:ascii="Times" w:eastAsia="Times New Roman" w:hAnsi="Times" w:cs="Arial"/>
          <w:color w:val="000000"/>
          <w:sz w:val="22"/>
          <w:szCs w:val="22"/>
        </w:rPr>
        <w:t xml:space="preserve"> 4:</w:t>
      </w:r>
      <w:r w:rsidRPr="00EE5CDE">
        <w:rPr>
          <w:rFonts w:ascii="Times" w:eastAsia="Times New Roman" w:hAnsi="Times" w:cs="Arial"/>
          <w:color w:val="000000"/>
          <w:sz w:val="22"/>
          <w:szCs w:val="22"/>
        </w:rPr>
        <w:tab/>
      </w:r>
      <w:r w:rsidR="00CD1EA5" w:rsidRPr="00EE5CDE">
        <w:rPr>
          <w:rFonts w:ascii="Times" w:hAnsi="Times" w:cs="Arial"/>
          <w:sz w:val="22"/>
          <w:szCs w:val="22"/>
        </w:rPr>
        <w:t xml:space="preserve">All officers of this organization must be matriculated, currently enrolled students at </w:t>
      </w:r>
      <w:r w:rsidR="009303A4" w:rsidRPr="00EE5CDE">
        <w:rPr>
          <w:rFonts w:ascii="Times" w:eastAsia="Times New Roman" w:hAnsi="Times" w:cs="Arial"/>
          <w:color w:val="000000"/>
          <w:sz w:val="22"/>
          <w:szCs w:val="22"/>
        </w:rPr>
        <w:t>Cal Poly Humboldt</w:t>
      </w:r>
      <w:r w:rsidR="00CD1EA5" w:rsidRPr="00EE5CDE">
        <w:rPr>
          <w:rFonts w:ascii="Times" w:hAnsi="Times" w:cs="Arial"/>
          <w:sz w:val="22"/>
          <w:szCs w:val="22"/>
        </w:rPr>
        <w:t xml:space="preserve">. The President and Treasurer of this organization must maintain a minimum overall 2.0 grade point average, must be enrolled in at least 6 units (graduate/post-baccalaureate students must be enrolled in 3 units with a minimum GPA of 3.0), must be in good standing with </w:t>
      </w:r>
      <w:r w:rsidR="009303A4" w:rsidRPr="00EE5CDE">
        <w:rPr>
          <w:rFonts w:ascii="Times" w:eastAsia="Times New Roman" w:hAnsi="Times" w:cs="Arial"/>
          <w:color w:val="000000"/>
          <w:sz w:val="22"/>
          <w:szCs w:val="22"/>
        </w:rPr>
        <w:t xml:space="preserve">Cal Poly Humboldt </w:t>
      </w:r>
      <w:r w:rsidR="00CD1EA5" w:rsidRPr="00EE5CDE">
        <w:rPr>
          <w:rFonts w:ascii="Times" w:hAnsi="Times" w:cs="Arial"/>
          <w:sz w:val="22"/>
          <w:szCs w:val="22"/>
        </w:rPr>
        <w:t>during their term of office, and must not be on any type of probation. Cumulative semester units cannot exceed 150 units for undergraduates and 50 units for graduate/post-baccalaureate students.</w:t>
      </w:r>
    </w:p>
    <w:p w14:paraId="7101BDB3" w14:textId="16B1C994" w:rsidR="00992D99" w:rsidRPr="00EE5CDE" w:rsidRDefault="00C8078A" w:rsidP="00FF3591">
      <w:pPr>
        <w:ind w:left="1530" w:hanging="1080"/>
        <w:rPr>
          <w:rFonts w:ascii="Times" w:eastAsia="Times New Roman" w:hAnsi="Times" w:cs="Arial"/>
          <w:color w:val="000000"/>
          <w:sz w:val="22"/>
          <w:szCs w:val="22"/>
        </w:rPr>
      </w:pPr>
      <w:r w:rsidRPr="00EE5CDE">
        <w:rPr>
          <w:rFonts w:ascii="Times" w:eastAsia="Times New Roman" w:hAnsi="Times" w:cs="Arial"/>
          <w:color w:val="000000"/>
          <w:sz w:val="22"/>
          <w:szCs w:val="22"/>
        </w:rPr>
        <w:t>S</w:t>
      </w:r>
      <w:r w:rsidR="00992D99" w:rsidRPr="00EE5CDE">
        <w:rPr>
          <w:rFonts w:ascii="Times" w:eastAsia="Times New Roman" w:hAnsi="Times" w:cs="Arial"/>
          <w:color w:val="000000"/>
          <w:sz w:val="22"/>
          <w:szCs w:val="22"/>
        </w:rPr>
        <w:t>ection</w:t>
      </w:r>
      <w:r w:rsidRPr="00EE5CDE">
        <w:rPr>
          <w:rFonts w:ascii="Times" w:eastAsia="Times New Roman" w:hAnsi="Times" w:cs="Arial"/>
          <w:color w:val="000000"/>
          <w:sz w:val="22"/>
          <w:szCs w:val="22"/>
        </w:rPr>
        <w:t xml:space="preserve"> 5:</w:t>
      </w:r>
      <w:r w:rsidR="00992D99" w:rsidRPr="00EE5CDE">
        <w:rPr>
          <w:rFonts w:ascii="Times" w:eastAsia="Times New Roman" w:hAnsi="Times" w:cs="Arial"/>
          <w:color w:val="000000"/>
          <w:sz w:val="22"/>
          <w:szCs w:val="22"/>
        </w:rPr>
        <w:tab/>
      </w:r>
      <w:r w:rsidR="00992D99" w:rsidRPr="00EE5CDE">
        <w:rPr>
          <w:rFonts w:ascii="Times" w:hAnsi="Times" w:cs="Arial"/>
          <w:sz w:val="22"/>
          <w:szCs w:val="22"/>
        </w:rPr>
        <w:t>Include the statement: At least two officers [preferably the President and Treasurer] and advisor of this organization are required to complete Alcohol, &amp; Other Drugs Education Training, Anti-Hazing and Title IX [Sexual Violence] Training</w:t>
      </w:r>
      <w:r w:rsidR="00992D99" w:rsidRPr="00EE5CDE">
        <w:rPr>
          <w:rFonts w:ascii="Times" w:eastAsia="Times New Roman" w:hAnsi="Times" w:cs="Arial"/>
          <w:color w:val="000000"/>
          <w:sz w:val="22"/>
          <w:szCs w:val="22"/>
        </w:rPr>
        <w:t>.</w:t>
      </w:r>
    </w:p>
    <w:p w14:paraId="17FE0682" w14:textId="77777777" w:rsidR="00CE71C6" w:rsidRPr="00CE71C6" w:rsidRDefault="00CE71C6" w:rsidP="00CE71C6">
      <w:pPr>
        <w:rPr>
          <w:rFonts w:ascii="Times" w:eastAsia="Times New Roman" w:hAnsi="Times" w:cs="Arial"/>
          <w:color w:val="000000"/>
          <w:sz w:val="10"/>
          <w:szCs w:val="10"/>
        </w:rPr>
      </w:pPr>
    </w:p>
    <w:p w14:paraId="03F840A5" w14:textId="77777777" w:rsidR="00992D99" w:rsidRPr="00EE5CDE" w:rsidRDefault="00992D99" w:rsidP="00992D99">
      <w:pPr>
        <w:ind w:left="1080" w:hanging="1080"/>
        <w:rPr>
          <w:rFonts w:ascii="Times" w:hAnsi="Times" w:cs="Arial"/>
          <w:b/>
          <w:bCs/>
          <w:sz w:val="22"/>
          <w:szCs w:val="22"/>
        </w:rPr>
      </w:pPr>
      <w:r w:rsidRPr="00FF3591">
        <w:rPr>
          <w:rFonts w:ascii="Times" w:hAnsi="Times" w:cs="Arial"/>
          <w:b/>
          <w:bCs/>
          <w:sz w:val="22"/>
          <w:szCs w:val="22"/>
          <w:u w:val="single"/>
        </w:rPr>
        <w:t>ARTICLE VI</w:t>
      </w:r>
      <w:r w:rsidRPr="00EE5CDE">
        <w:rPr>
          <w:rFonts w:ascii="Times" w:hAnsi="Times" w:cs="Arial"/>
          <w:b/>
          <w:bCs/>
          <w:sz w:val="22"/>
          <w:szCs w:val="22"/>
        </w:rPr>
        <w:t xml:space="preserve"> (Duties of Officers)</w:t>
      </w:r>
    </w:p>
    <w:p w14:paraId="6CCFD3A4" w14:textId="650AE189" w:rsidR="00C8078A" w:rsidRPr="00EE5CDE" w:rsidRDefault="00C8078A" w:rsidP="00FF3591">
      <w:pPr>
        <w:ind w:left="1530" w:hanging="1080"/>
        <w:rPr>
          <w:rFonts w:ascii="Times" w:eastAsia="Times New Roman" w:hAnsi="Times" w:cs="Arial"/>
          <w:color w:val="000000"/>
          <w:sz w:val="22"/>
          <w:szCs w:val="22"/>
        </w:rPr>
      </w:pPr>
      <w:r w:rsidRPr="00EE5CDE">
        <w:rPr>
          <w:rFonts w:ascii="Times" w:eastAsia="Times New Roman" w:hAnsi="Times" w:cs="Arial"/>
          <w:color w:val="000000"/>
          <w:sz w:val="22"/>
          <w:szCs w:val="22"/>
        </w:rPr>
        <w:t>S</w:t>
      </w:r>
      <w:r w:rsidR="00992D99" w:rsidRPr="00EE5CDE">
        <w:rPr>
          <w:rFonts w:ascii="Times" w:eastAsia="Times New Roman" w:hAnsi="Times" w:cs="Arial"/>
          <w:color w:val="000000"/>
          <w:sz w:val="22"/>
          <w:szCs w:val="22"/>
        </w:rPr>
        <w:t>ection</w:t>
      </w:r>
      <w:r w:rsidRPr="00EE5CDE">
        <w:rPr>
          <w:rFonts w:ascii="Times" w:eastAsia="Times New Roman" w:hAnsi="Times" w:cs="Arial"/>
          <w:color w:val="000000"/>
          <w:sz w:val="22"/>
          <w:szCs w:val="22"/>
        </w:rPr>
        <w:t xml:space="preserve"> 1:</w:t>
      </w:r>
      <w:r w:rsidR="00992D99" w:rsidRPr="00EE5CDE">
        <w:rPr>
          <w:rFonts w:ascii="Times" w:eastAsia="Times New Roman" w:hAnsi="Times" w:cs="Arial"/>
          <w:color w:val="000000"/>
          <w:sz w:val="22"/>
          <w:szCs w:val="22"/>
        </w:rPr>
        <w:tab/>
      </w:r>
      <w:r w:rsidRPr="00EE5CDE">
        <w:rPr>
          <w:rFonts w:ascii="Times" w:eastAsia="Times New Roman" w:hAnsi="Times" w:cs="Arial"/>
          <w:color w:val="000000"/>
          <w:sz w:val="22"/>
          <w:szCs w:val="22"/>
        </w:rPr>
        <w:t xml:space="preserve">The President shall </w:t>
      </w:r>
      <w:r w:rsidR="00992D99" w:rsidRPr="00EE5CDE">
        <w:rPr>
          <w:rFonts w:ascii="Times" w:eastAsia="Times New Roman" w:hAnsi="Times" w:cs="Arial"/>
          <w:color w:val="000000"/>
          <w:sz w:val="22"/>
          <w:szCs w:val="22"/>
        </w:rPr>
        <w:t>preside at</w:t>
      </w:r>
      <w:r w:rsidRPr="00EE5CDE">
        <w:rPr>
          <w:rFonts w:ascii="Times" w:eastAsia="Times New Roman" w:hAnsi="Times" w:cs="Arial"/>
          <w:color w:val="000000"/>
          <w:sz w:val="22"/>
          <w:szCs w:val="22"/>
        </w:rPr>
        <w:t xml:space="preserve"> all</w:t>
      </w:r>
      <w:r w:rsidR="00992D99" w:rsidRPr="00EE5CDE">
        <w:rPr>
          <w:rFonts w:ascii="Times" w:eastAsia="Times New Roman" w:hAnsi="Times" w:cs="Arial"/>
          <w:color w:val="000000"/>
          <w:sz w:val="22"/>
          <w:szCs w:val="22"/>
        </w:rPr>
        <w:t xml:space="preserve"> </w:t>
      </w:r>
      <w:r w:rsidRPr="00EE5CDE">
        <w:rPr>
          <w:rFonts w:ascii="Times" w:eastAsia="Times New Roman" w:hAnsi="Times" w:cs="Arial"/>
          <w:color w:val="000000"/>
          <w:sz w:val="22"/>
          <w:szCs w:val="22"/>
        </w:rPr>
        <w:t>meetings and delegate tasks to officers or club members. The President should take all responsibility in making sure that tasks are completed and put forward. The President shall do on-going analysis of club meetings always making room for improvement. President shall make clear and attainable goals, making sure that all members are active in all roles. President must make sure they are accessible and supports all members. finally, president must ensure that all members and club activity follow the University’s regulations.</w:t>
      </w:r>
    </w:p>
    <w:p w14:paraId="41485947" w14:textId="5CBEC784" w:rsidR="00C8078A" w:rsidRPr="00EE5CDE" w:rsidRDefault="00C8078A"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t>S</w:t>
      </w:r>
      <w:r w:rsidR="00992D99" w:rsidRPr="00EE5CDE">
        <w:rPr>
          <w:rFonts w:ascii="Times" w:eastAsia="Times New Roman" w:hAnsi="Times" w:cs="Arial"/>
          <w:color w:val="000000"/>
          <w:sz w:val="22"/>
          <w:szCs w:val="22"/>
        </w:rPr>
        <w:t>ection</w:t>
      </w:r>
      <w:r w:rsidRPr="00EE5CDE">
        <w:rPr>
          <w:rFonts w:ascii="Times" w:eastAsia="Times New Roman" w:hAnsi="Times" w:cs="Arial"/>
          <w:color w:val="000000"/>
          <w:sz w:val="22"/>
          <w:szCs w:val="22"/>
        </w:rPr>
        <w:t xml:space="preserve"> </w:t>
      </w:r>
      <w:r w:rsidR="009303A4" w:rsidRPr="00EE5CDE">
        <w:rPr>
          <w:rFonts w:ascii="Times" w:eastAsia="Times New Roman" w:hAnsi="Times" w:cs="Arial"/>
          <w:color w:val="000000"/>
          <w:sz w:val="22"/>
          <w:szCs w:val="22"/>
        </w:rPr>
        <w:t>2</w:t>
      </w:r>
      <w:r w:rsidRPr="00EE5CDE">
        <w:rPr>
          <w:rFonts w:ascii="Times" w:eastAsia="Times New Roman" w:hAnsi="Times" w:cs="Arial"/>
          <w:color w:val="000000"/>
          <w:sz w:val="22"/>
          <w:szCs w:val="22"/>
        </w:rPr>
        <w:t>:</w:t>
      </w:r>
      <w:r w:rsidR="00CD1EA5" w:rsidRPr="00EE5CDE">
        <w:rPr>
          <w:rFonts w:ascii="Times" w:eastAsia="Times New Roman" w:hAnsi="Times" w:cs="Arial"/>
          <w:color w:val="000000"/>
          <w:sz w:val="22"/>
          <w:szCs w:val="22"/>
        </w:rPr>
        <w:tab/>
      </w:r>
      <w:r w:rsidRPr="00EE5CDE">
        <w:rPr>
          <w:rFonts w:ascii="Times" w:eastAsia="Times New Roman" w:hAnsi="Times" w:cs="Arial"/>
          <w:color w:val="000000"/>
          <w:sz w:val="22"/>
          <w:szCs w:val="22"/>
        </w:rPr>
        <w:t>The Treasurer shall collect and disburse funds as directed by the organization, make monthly financial reports to the general memberships, and maintain a Financial Records Binder for the use of future officers. </w:t>
      </w:r>
    </w:p>
    <w:p w14:paraId="73B6BDFF" w14:textId="77777777" w:rsidR="00CD1EA5" w:rsidRPr="00CE71C6" w:rsidRDefault="00CD1EA5" w:rsidP="00C8078A">
      <w:pPr>
        <w:rPr>
          <w:rFonts w:ascii="Times" w:eastAsia="Times New Roman" w:hAnsi="Times" w:cs="Arial"/>
          <w:color w:val="000000"/>
          <w:sz w:val="10"/>
          <w:szCs w:val="10"/>
        </w:rPr>
      </w:pPr>
    </w:p>
    <w:p w14:paraId="44A3CF34" w14:textId="77777777" w:rsidR="00CD1EA5" w:rsidRPr="00EE5CDE" w:rsidRDefault="00CD1EA5" w:rsidP="00CD1EA5">
      <w:pPr>
        <w:ind w:left="1080" w:hanging="1080"/>
        <w:rPr>
          <w:rFonts w:ascii="Times" w:hAnsi="Times"/>
          <w:b/>
          <w:bCs/>
        </w:rPr>
      </w:pPr>
      <w:r w:rsidRPr="00FF3591">
        <w:rPr>
          <w:rFonts w:ascii="Times" w:hAnsi="Times"/>
          <w:b/>
          <w:bCs/>
          <w:u w:val="single"/>
        </w:rPr>
        <w:t>ARTICLE VII</w:t>
      </w:r>
      <w:r w:rsidRPr="00EE5CDE">
        <w:rPr>
          <w:rFonts w:ascii="Times" w:hAnsi="Times"/>
          <w:b/>
          <w:bCs/>
        </w:rPr>
        <w:t xml:space="preserve"> (Nominations and Elections)</w:t>
      </w:r>
    </w:p>
    <w:p w14:paraId="2BECEB34" w14:textId="4689705D" w:rsidR="00C8078A" w:rsidRPr="00EE5CDE" w:rsidRDefault="00C8078A"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t>S</w:t>
      </w:r>
      <w:r w:rsidR="00CD1EA5" w:rsidRPr="00EE5CDE">
        <w:rPr>
          <w:rFonts w:ascii="Times" w:eastAsia="Times New Roman" w:hAnsi="Times" w:cs="Arial"/>
          <w:color w:val="000000"/>
          <w:sz w:val="22"/>
          <w:szCs w:val="22"/>
        </w:rPr>
        <w:t>ection</w:t>
      </w:r>
      <w:r w:rsidRPr="00EE5CDE">
        <w:rPr>
          <w:rFonts w:ascii="Times" w:eastAsia="Times New Roman" w:hAnsi="Times" w:cs="Arial"/>
          <w:color w:val="000000"/>
          <w:sz w:val="22"/>
          <w:szCs w:val="22"/>
        </w:rPr>
        <w:t xml:space="preserve"> 1:</w:t>
      </w:r>
      <w:r w:rsidR="00CD1EA5" w:rsidRPr="00EE5CDE">
        <w:rPr>
          <w:rFonts w:ascii="Times" w:eastAsia="Times New Roman" w:hAnsi="Times" w:cs="Arial"/>
          <w:color w:val="000000"/>
        </w:rPr>
        <w:tab/>
      </w:r>
      <w:r w:rsidR="00CD1EA5" w:rsidRPr="00EE5CDE">
        <w:rPr>
          <w:rFonts w:ascii="Times" w:eastAsia="Times New Roman" w:hAnsi="Times" w:cs="Arial"/>
          <w:color w:val="000000"/>
          <w:sz w:val="22"/>
          <w:szCs w:val="22"/>
        </w:rPr>
        <w:t>N</w:t>
      </w:r>
      <w:r w:rsidRPr="00EE5CDE">
        <w:rPr>
          <w:rFonts w:ascii="Times" w:eastAsia="Times New Roman" w:hAnsi="Times" w:cs="Arial"/>
          <w:color w:val="000000"/>
          <w:sz w:val="22"/>
          <w:szCs w:val="22"/>
        </w:rPr>
        <w:t xml:space="preserve">ominations will be made from the floor. Nominees will explain why they want to be elected as an officer. Nominations will take place two weeks before the end of the term of office. In the first week, nominees will perform a </w:t>
      </w:r>
      <w:proofErr w:type="gramStart"/>
      <w:r w:rsidRPr="00EE5CDE">
        <w:rPr>
          <w:rFonts w:ascii="Times" w:eastAsia="Times New Roman" w:hAnsi="Times" w:cs="Arial"/>
          <w:color w:val="000000"/>
          <w:sz w:val="22"/>
          <w:szCs w:val="22"/>
        </w:rPr>
        <w:t>1-2 minute</w:t>
      </w:r>
      <w:proofErr w:type="gramEnd"/>
      <w:r w:rsidRPr="00EE5CDE">
        <w:rPr>
          <w:rFonts w:ascii="Times" w:eastAsia="Times New Roman" w:hAnsi="Times" w:cs="Arial"/>
          <w:color w:val="000000"/>
          <w:sz w:val="22"/>
          <w:szCs w:val="22"/>
        </w:rPr>
        <w:t xml:space="preserve"> speech explaining why they want that specific position. New officers will be chosen that same meeting by plurality vote. In the week</w:t>
      </w:r>
      <w:r w:rsidR="009F5099" w:rsidRPr="00EE5CDE">
        <w:rPr>
          <w:rFonts w:ascii="Times" w:eastAsia="Times New Roman" w:hAnsi="Times" w:cs="Arial"/>
          <w:color w:val="000000"/>
          <w:sz w:val="22"/>
          <w:szCs w:val="22"/>
        </w:rPr>
        <w:t xml:space="preserve"> following elections</w:t>
      </w:r>
      <w:r w:rsidRPr="00EE5CDE">
        <w:rPr>
          <w:rFonts w:ascii="Times" w:eastAsia="Times New Roman" w:hAnsi="Times" w:cs="Arial"/>
          <w:color w:val="000000"/>
          <w:sz w:val="22"/>
          <w:szCs w:val="22"/>
        </w:rPr>
        <w:t>, new officers will arise and will receive training from the previous officers.</w:t>
      </w:r>
    </w:p>
    <w:p w14:paraId="3CE8B597" w14:textId="75F52FA2" w:rsidR="00C8078A" w:rsidRPr="00EE5CDE" w:rsidRDefault="00CD1EA5"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t>Section</w:t>
      </w:r>
      <w:r w:rsidR="00C8078A" w:rsidRPr="00EE5CDE">
        <w:rPr>
          <w:rFonts w:ascii="Times" w:eastAsia="Times New Roman" w:hAnsi="Times" w:cs="Arial"/>
          <w:color w:val="000000"/>
          <w:sz w:val="22"/>
          <w:szCs w:val="22"/>
        </w:rPr>
        <w:t xml:space="preserve"> 2:</w:t>
      </w:r>
      <w:r w:rsidRPr="00EE5CDE">
        <w:rPr>
          <w:rFonts w:ascii="Times" w:eastAsia="Times New Roman" w:hAnsi="Times" w:cs="Arial"/>
          <w:color w:val="000000"/>
          <w:sz w:val="22"/>
          <w:szCs w:val="22"/>
        </w:rPr>
        <w:tab/>
      </w:r>
      <w:r w:rsidR="00C8078A" w:rsidRPr="00EE5CDE">
        <w:rPr>
          <w:rFonts w:ascii="Times" w:eastAsia="Times New Roman" w:hAnsi="Times" w:cs="Arial"/>
          <w:color w:val="000000"/>
          <w:sz w:val="22"/>
          <w:szCs w:val="22"/>
        </w:rPr>
        <w:t xml:space="preserve">Elections will be made during the last </w:t>
      </w:r>
      <w:r w:rsidR="009F5099" w:rsidRPr="00EE5CDE">
        <w:rPr>
          <w:rFonts w:ascii="Times" w:eastAsia="Times New Roman" w:hAnsi="Times" w:cs="Arial"/>
          <w:color w:val="000000"/>
          <w:sz w:val="22"/>
          <w:szCs w:val="22"/>
        </w:rPr>
        <w:t>three</w:t>
      </w:r>
      <w:r w:rsidR="00C8078A" w:rsidRPr="00EE5CDE">
        <w:rPr>
          <w:rFonts w:ascii="Times" w:eastAsia="Times New Roman" w:hAnsi="Times" w:cs="Arial"/>
          <w:color w:val="000000"/>
          <w:sz w:val="22"/>
          <w:szCs w:val="22"/>
        </w:rPr>
        <w:t xml:space="preserve"> weeks prior to the conclusion of the </w:t>
      </w:r>
      <w:r w:rsidR="009F5099" w:rsidRPr="00EE5CDE">
        <w:rPr>
          <w:rFonts w:ascii="Times" w:eastAsia="Times New Roman" w:hAnsi="Times" w:cs="Arial"/>
          <w:color w:val="000000"/>
          <w:sz w:val="22"/>
          <w:szCs w:val="22"/>
        </w:rPr>
        <w:t xml:space="preserve">Spring </w:t>
      </w:r>
      <w:r w:rsidR="00C8078A" w:rsidRPr="00EE5CDE">
        <w:rPr>
          <w:rFonts w:ascii="Times" w:eastAsia="Times New Roman" w:hAnsi="Times" w:cs="Arial"/>
          <w:color w:val="000000"/>
          <w:sz w:val="22"/>
          <w:szCs w:val="22"/>
        </w:rPr>
        <w:t>term</w:t>
      </w:r>
      <w:r w:rsidR="009F5099" w:rsidRPr="00EE5CDE">
        <w:rPr>
          <w:rFonts w:ascii="Times" w:eastAsia="Times New Roman" w:hAnsi="Times" w:cs="Arial"/>
          <w:color w:val="000000"/>
          <w:sz w:val="22"/>
          <w:szCs w:val="22"/>
        </w:rPr>
        <w:t>.</w:t>
      </w:r>
    </w:p>
    <w:p w14:paraId="65477B4D" w14:textId="7AB7F469" w:rsidR="00C8078A" w:rsidRPr="00EE5CDE" w:rsidRDefault="00CD1EA5"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t>Section</w:t>
      </w:r>
      <w:r w:rsidR="00C8078A" w:rsidRPr="00EE5CDE">
        <w:rPr>
          <w:rFonts w:ascii="Times" w:eastAsia="Times New Roman" w:hAnsi="Times" w:cs="Arial"/>
          <w:color w:val="000000"/>
          <w:sz w:val="22"/>
          <w:szCs w:val="22"/>
        </w:rPr>
        <w:t xml:space="preserve"> 3:</w:t>
      </w:r>
      <w:r w:rsidR="009F5099" w:rsidRPr="00EE5CDE">
        <w:rPr>
          <w:rFonts w:ascii="Times" w:eastAsia="Times New Roman" w:hAnsi="Times" w:cs="Arial"/>
          <w:color w:val="000000"/>
          <w:sz w:val="22"/>
          <w:szCs w:val="22"/>
        </w:rPr>
        <w:tab/>
      </w:r>
      <w:r w:rsidR="00C8078A" w:rsidRPr="00EE5CDE">
        <w:rPr>
          <w:rFonts w:ascii="Times" w:eastAsia="Times New Roman" w:hAnsi="Times" w:cs="Arial"/>
          <w:color w:val="000000"/>
          <w:sz w:val="22"/>
          <w:szCs w:val="22"/>
        </w:rPr>
        <w:t>Officers will be elected by plurality; meaning that one candidate must get more votes than anyone else.</w:t>
      </w:r>
    </w:p>
    <w:p w14:paraId="074C579C" w14:textId="77777777" w:rsidR="00CE71C6" w:rsidRPr="00CE71C6" w:rsidRDefault="00CE71C6" w:rsidP="00CE71C6">
      <w:pPr>
        <w:rPr>
          <w:rFonts w:ascii="Times" w:eastAsia="Times New Roman" w:hAnsi="Times" w:cs="Arial"/>
          <w:color w:val="000000"/>
          <w:sz w:val="10"/>
          <w:szCs w:val="10"/>
        </w:rPr>
      </w:pPr>
    </w:p>
    <w:p w14:paraId="3595E525" w14:textId="77777777" w:rsidR="009F5099" w:rsidRPr="00EE5CDE" w:rsidRDefault="009F5099" w:rsidP="009F5099">
      <w:pPr>
        <w:ind w:left="1080" w:hanging="1080"/>
        <w:rPr>
          <w:rFonts w:ascii="Times" w:hAnsi="Times"/>
          <w:b/>
          <w:bCs/>
        </w:rPr>
      </w:pPr>
      <w:r w:rsidRPr="00FF3591">
        <w:rPr>
          <w:rFonts w:ascii="Times" w:hAnsi="Times"/>
          <w:b/>
          <w:bCs/>
          <w:u w:val="single"/>
        </w:rPr>
        <w:t>ARTICLE VIII</w:t>
      </w:r>
      <w:r w:rsidRPr="00EE5CDE">
        <w:rPr>
          <w:rFonts w:ascii="Times" w:hAnsi="Times"/>
          <w:b/>
          <w:bCs/>
        </w:rPr>
        <w:t xml:space="preserve"> (Advisors)</w:t>
      </w:r>
    </w:p>
    <w:p w14:paraId="7069CD2B" w14:textId="717260C1" w:rsidR="00C8078A" w:rsidRPr="00EE5CDE" w:rsidRDefault="00CD1EA5"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t>Section</w:t>
      </w:r>
      <w:r w:rsidR="00C8078A" w:rsidRPr="00EE5CDE">
        <w:rPr>
          <w:rFonts w:ascii="Times" w:eastAsia="Times New Roman" w:hAnsi="Times" w:cs="Arial"/>
          <w:color w:val="000000"/>
          <w:sz w:val="22"/>
          <w:szCs w:val="22"/>
        </w:rPr>
        <w:t xml:space="preserve"> 1:</w:t>
      </w:r>
      <w:r w:rsidR="009F5099" w:rsidRPr="00EE5CDE">
        <w:rPr>
          <w:rFonts w:ascii="Times" w:eastAsia="Times New Roman" w:hAnsi="Times" w:cs="Arial"/>
          <w:color w:val="000000"/>
          <w:sz w:val="22"/>
          <w:szCs w:val="22"/>
        </w:rPr>
        <w:tab/>
      </w:r>
      <w:r w:rsidR="00C8078A" w:rsidRPr="00EE5CDE">
        <w:rPr>
          <w:rFonts w:ascii="Times" w:eastAsia="Times New Roman" w:hAnsi="Times" w:cs="Arial"/>
          <w:color w:val="000000"/>
          <w:sz w:val="22"/>
          <w:szCs w:val="22"/>
        </w:rPr>
        <w:t>The organization must have a University advisor. This person must be an on</w:t>
      </w:r>
      <w:r w:rsidR="009F5099" w:rsidRPr="00EE5CDE">
        <w:rPr>
          <w:rFonts w:ascii="Times" w:eastAsia="Times New Roman" w:hAnsi="Times" w:cs="Arial"/>
          <w:color w:val="000000"/>
          <w:sz w:val="22"/>
          <w:szCs w:val="22"/>
        </w:rPr>
        <w:t>-</w:t>
      </w:r>
      <w:r w:rsidR="00C8078A" w:rsidRPr="00EE5CDE">
        <w:rPr>
          <w:rFonts w:ascii="Times" w:eastAsia="Times New Roman" w:hAnsi="Times" w:cs="Arial"/>
          <w:color w:val="000000"/>
          <w:sz w:val="22"/>
          <w:szCs w:val="22"/>
        </w:rPr>
        <w:t xml:space="preserve">campus faculty or staff. Advisors must be .5 time base or above and employees of </w:t>
      </w:r>
      <w:r w:rsidR="00227AD6">
        <w:rPr>
          <w:rFonts w:ascii="Times" w:eastAsia="Times New Roman" w:hAnsi="Times" w:cs="Arial"/>
          <w:color w:val="000000"/>
          <w:sz w:val="22"/>
          <w:szCs w:val="22"/>
        </w:rPr>
        <w:t>Cal Poly Humboldt</w:t>
      </w:r>
      <w:r w:rsidR="00C8078A" w:rsidRPr="00EE5CDE">
        <w:rPr>
          <w:rFonts w:ascii="Times" w:eastAsia="Times New Roman" w:hAnsi="Times" w:cs="Arial"/>
          <w:color w:val="000000"/>
          <w:sz w:val="22"/>
          <w:szCs w:val="22"/>
        </w:rPr>
        <w:t>. Auxiliary staff and student assistants are not eligible to serve as advisors. </w:t>
      </w:r>
    </w:p>
    <w:p w14:paraId="2217E452" w14:textId="567F6E66" w:rsidR="00C8078A" w:rsidRPr="00EE5CDE" w:rsidRDefault="00CD1EA5"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t>Section</w:t>
      </w:r>
      <w:r w:rsidR="00C8078A" w:rsidRPr="00EE5CDE">
        <w:rPr>
          <w:rFonts w:ascii="Times" w:eastAsia="Times New Roman" w:hAnsi="Times" w:cs="Arial"/>
          <w:color w:val="000000"/>
          <w:sz w:val="22"/>
          <w:szCs w:val="22"/>
        </w:rPr>
        <w:t xml:space="preserve"> 2:</w:t>
      </w:r>
      <w:r w:rsidR="009F5099" w:rsidRPr="00EE5CDE">
        <w:rPr>
          <w:rFonts w:ascii="Times" w:eastAsia="Times New Roman" w:hAnsi="Times" w:cs="Arial"/>
          <w:color w:val="000000"/>
          <w:sz w:val="22"/>
          <w:szCs w:val="22"/>
        </w:rPr>
        <w:tab/>
        <w:t>T</w:t>
      </w:r>
      <w:r w:rsidR="00C8078A" w:rsidRPr="00EE5CDE">
        <w:rPr>
          <w:rFonts w:ascii="Times" w:eastAsia="Times New Roman" w:hAnsi="Times" w:cs="Arial"/>
          <w:color w:val="000000"/>
          <w:sz w:val="22"/>
          <w:szCs w:val="22"/>
        </w:rPr>
        <w:t>he advisor shall be a non-voting member of the organization.</w:t>
      </w:r>
    </w:p>
    <w:p w14:paraId="30752558" w14:textId="33D6226C" w:rsidR="00C8078A" w:rsidRPr="00EE5CDE" w:rsidRDefault="00CD1EA5"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t>Section</w:t>
      </w:r>
      <w:r w:rsidR="00C8078A" w:rsidRPr="00EE5CDE">
        <w:rPr>
          <w:rFonts w:ascii="Times" w:eastAsia="Times New Roman" w:hAnsi="Times" w:cs="Arial"/>
          <w:color w:val="000000"/>
          <w:sz w:val="22"/>
          <w:szCs w:val="22"/>
        </w:rPr>
        <w:t xml:space="preserve"> 3:</w:t>
      </w:r>
      <w:r w:rsidR="009F5099" w:rsidRPr="00EE5CDE">
        <w:rPr>
          <w:rFonts w:ascii="Times" w:eastAsia="Times New Roman" w:hAnsi="Times" w:cs="Arial"/>
          <w:color w:val="000000"/>
          <w:sz w:val="22"/>
          <w:szCs w:val="22"/>
        </w:rPr>
        <w:tab/>
      </w:r>
      <w:r w:rsidR="00C8078A" w:rsidRPr="00EE5CDE">
        <w:rPr>
          <w:rFonts w:ascii="Times" w:eastAsia="Times New Roman" w:hAnsi="Times" w:cs="Arial"/>
          <w:color w:val="000000"/>
          <w:sz w:val="22"/>
          <w:szCs w:val="22"/>
        </w:rPr>
        <w:t>The duties of the advisor shall be to:</w:t>
      </w:r>
    </w:p>
    <w:p w14:paraId="19267DBC" w14:textId="1B3D2F4A" w:rsidR="00C8078A" w:rsidRPr="00EE5CDE" w:rsidRDefault="00C8078A" w:rsidP="00FF3591">
      <w:pPr>
        <w:pStyle w:val="ListParagraph"/>
        <w:numPr>
          <w:ilvl w:val="0"/>
          <w:numId w:val="3"/>
        </w:numPr>
        <w:ind w:left="1530" w:hanging="270"/>
        <w:textAlignment w:val="baseline"/>
        <w:rPr>
          <w:rFonts w:ascii="Times" w:eastAsia="Times New Roman" w:hAnsi="Times" w:cs="Arial"/>
          <w:color w:val="000000"/>
          <w:sz w:val="22"/>
          <w:szCs w:val="22"/>
        </w:rPr>
      </w:pPr>
      <w:r w:rsidRPr="00EE5CDE">
        <w:rPr>
          <w:rFonts w:ascii="Times" w:eastAsia="Times New Roman" w:hAnsi="Times" w:cs="Arial"/>
          <w:color w:val="000000"/>
          <w:sz w:val="22"/>
          <w:szCs w:val="22"/>
        </w:rPr>
        <w:t xml:space="preserve">Assist the organization </w:t>
      </w:r>
      <w:r w:rsidR="009F5099" w:rsidRPr="00EE5CDE">
        <w:rPr>
          <w:rFonts w:ascii="Times" w:hAnsi="Times"/>
        </w:rPr>
        <w:t>in fulfilling their mission and purpose</w:t>
      </w:r>
      <w:r w:rsidRPr="00EE5CDE">
        <w:rPr>
          <w:rFonts w:ascii="Times" w:eastAsia="Times New Roman" w:hAnsi="Times" w:cs="Arial"/>
          <w:color w:val="000000"/>
          <w:sz w:val="22"/>
          <w:szCs w:val="22"/>
        </w:rPr>
        <w:t>.</w:t>
      </w:r>
    </w:p>
    <w:p w14:paraId="10BCF06A" w14:textId="77777777" w:rsidR="009F5099" w:rsidRPr="00EE5CDE" w:rsidRDefault="00C8078A" w:rsidP="00FF3591">
      <w:pPr>
        <w:pStyle w:val="ListParagraph"/>
        <w:numPr>
          <w:ilvl w:val="0"/>
          <w:numId w:val="3"/>
        </w:numPr>
        <w:ind w:left="1530" w:hanging="270"/>
        <w:rPr>
          <w:rFonts w:ascii="Times" w:hAnsi="Times"/>
        </w:rPr>
      </w:pPr>
      <w:r w:rsidRPr="00EE5CDE">
        <w:rPr>
          <w:rFonts w:ascii="Times" w:eastAsia="Times New Roman" w:hAnsi="Times" w:cs="Arial"/>
          <w:color w:val="000000"/>
          <w:sz w:val="22"/>
          <w:szCs w:val="22"/>
        </w:rPr>
        <w:t>Be knowledgeable of the organization constitution and bylaws </w:t>
      </w:r>
      <w:r w:rsidR="009F5099" w:rsidRPr="00EE5CDE">
        <w:rPr>
          <w:rFonts w:ascii="Times" w:hAnsi="Times"/>
        </w:rPr>
        <w:t>and assist the organization’s members in interpreting them</w:t>
      </w:r>
    </w:p>
    <w:p w14:paraId="511C918D" w14:textId="6F8F735F" w:rsidR="00C8078A" w:rsidRPr="00EE5CDE" w:rsidRDefault="00C8078A" w:rsidP="00FF3591">
      <w:pPr>
        <w:pStyle w:val="ListParagraph"/>
        <w:numPr>
          <w:ilvl w:val="0"/>
          <w:numId w:val="3"/>
        </w:numPr>
        <w:ind w:left="1530" w:hanging="270"/>
        <w:textAlignment w:val="baseline"/>
        <w:rPr>
          <w:rFonts w:ascii="Times" w:eastAsia="Times New Roman" w:hAnsi="Times" w:cs="Arial"/>
          <w:color w:val="000000"/>
          <w:sz w:val="22"/>
          <w:szCs w:val="22"/>
        </w:rPr>
      </w:pPr>
      <w:r w:rsidRPr="00EE5CDE">
        <w:rPr>
          <w:rFonts w:ascii="Times" w:eastAsia="Times New Roman" w:hAnsi="Times" w:cs="Arial"/>
          <w:color w:val="000000"/>
          <w:sz w:val="22"/>
          <w:szCs w:val="22"/>
        </w:rPr>
        <w:t>Be knowledgeable of</w:t>
      </w:r>
      <w:r w:rsidR="00227AD6">
        <w:rPr>
          <w:rFonts w:ascii="Times" w:eastAsia="Times New Roman" w:hAnsi="Times" w:cs="Arial"/>
          <w:color w:val="000000"/>
          <w:sz w:val="22"/>
          <w:szCs w:val="22"/>
        </w:rPr>
        <w:t xml:space="preserve"> u</w:t>
      </w:r>
      <w:r w:rsidRPr="00EE5CDE">
        <w:rPr>
          <w:rFonts w:ascii="Times" w:eastAsia="Times New Roman" w:hAnsi="Times" w:cs="Arial"/>
          <w:color w:val="000000"/>
          <w:sz w:val="22"/>
          <w:szCs w:val="22"/>
        </w:rPr>
        <w:t>niversity policies and procedures regarding student organizations and ensure organizational compliance to the best of their ability. </w:t>
      </w:r>
    </w:p>
    <w:p w14:paraId="5008AA29" w14:textId="77777777" w:rsidR="00C8078A" w:rsidRPr="00EE5CDE" w:rsidRDefault="00C8078A" w:rsidP="00FF3591">
      <w:pPr>
        <w:pStyle w:val="ListParagraph"/>
        <w:numPr>
          <w:ilvl w:val="0"/>
          <w:numId w:val="3"/>
        </w:numPr>
        <w:ind w:left="1530" w:hanging="270"/>
        <w:textAlignment w:val="baseline"/>
        <w:rPr>
          <w:rFonts w:ascii="Times" w:eastAsia="Times New Roman" w:hAnsi="Times" w:cs="Arial"/>
          <w:color w:val="000000"/>
          <w:sz w:val="22"/>
          <w:szCs w:val="22"/>
        </w:rPr>
      </w:pPr>
      <w:r w:rsidRPr="00EE5CDE">
        <w:rPr>
          <w:rFonts w:ascii="Times" w:eastAsia="Times New Roman" w:hAnsi="Times" w:cs="Arial"/>
          <w:color w:val="000000"/>
          <w:sz w:val="22"/>
          <w:szCs w:val="22"/>
        </w:rPr>
        <w:t>Be aware of the organization’s activities.</w:t>
      </w:r>
    </w:p>
    <w:p w14:paraId="7774BBDC" w14:textId="1ACFF28F" w:rsidR="00C8078A" w:rsidRPr="00EE5CDE" w:rsidRDefault="00C8078A" w:rsidP="00FF3591">
      <w:pPr>
        <w:pStyle w:val="ListParagraph"/>
        <w:numPr>
          <w:ilvl w:val="0"/>
          <w:numId w:val="3"/>
        </w:numPr>
        <w:ind w:left="1530" w:hanging="270"/>
        <w:textAlignment w:val="baseline"/>
        <w:rPr>
          <w:rFonts w:ascii="Times" w:eastAsia="Times New Roman" w:hAnsi="Times" w:cs="Arial"/>
          <w:color w:val="000000"/>
          <w:sz w:val="22"/>
          <w:szCs w:val="22"/>
        </w:rPr>
      </w:pPr>
      <w:r w:rsidRPr="00EE5CDE">
        <w:rPr>
          <w:rFonts w:ascii="Times" w:eastAsia="Times New Roman" w:hAnsi="Times" w:cs="Arial"/>
          <w:color w:val="000000"/>
          <w:sz w:val="22"/>
          <w:szCs w:val="22"/>
        </w:rPr>
        <w:t xml:space="preserve">Be aware of the organization’s financial standing </w:t>
      </w:r>
      <w:r w:rsidR="00E447E2" w:rsidRPr="00EE5CDE">
        <w:rPr>
          <w:rFonts w:ascii="Times" w:eastAsia="Times New Roman" w:hAnsi="Times" w:cs="Arial"/>
          <w:color w:val="000000"/>
          <w:sz w:val="22"/>
          <w:szCs w:val="22"/>
        </w:rPr>
        <w:t>a</w:t>
      </w:r>
      <w:r w:rsidRPr="00EE5CDE">
        <w:rPr>
          <w:rFonts w:ascii="Times" w:eastAsia="Times New Roman" w:hAnsi="Times" w:cs="Arial"/>
          <w:color w:val="000000"/>
          <w:sz w:val="22"/>
          <w:szCs w:val="22"/>
        </w:rPr>
        <w:t>nd all financial transactions using the organization’s funds.</w:t>
      </w:r>
    </w:p>
    <w:p w14:paraId="36990EDF" w14:textId="1E59C5A3" w:rsidR="000849FC" w:rsidRPr="00EE5CDE" w:rsidRDefault="000849FC" w:rsidP="00FF3591">
      <w:pPr>
        <w:pStyle w:val="ListParagraph"/>
        <w:numPr>
          <w:ilvl w:val="0"/>
          <w:numId w:val="3"/>
        </w:numPr>
        <w:ind w:left="1530" w:hanging="270"/>
        <w:textAlignment w:val="baseline"/>
        <w:rPr>
          <w:rFonts w:ascii="Times" w:eastAsia="Times New Roman" w:hAnsi="Times" w:cs="Arial"/>
          <w:color w:val="000000"/>
          <w:sz w:val="22"/>
          <w:szCs w:val="22"/>
        </w:rPr>
      </w:pPr>
      <w:r w:rsidRPr="00EE5CDE">
        <w:rPr>
          <w:rFonts w:ascii="Times" w:eastAsia="Times New Roman" w:hAnsi="Times" w:cs="Arial"/>
          <w:color w:val="000000"/>
          <w:sz w:val="22"/>
          <w:szCs w:val="22"/>
        </w:rPr>
        <w:t>Be aware of the organizations costume inventory</w:t>
      </w:r>
    </w:p>
    <w:p w14:paraId="5457E660" w14:textId="16C9BFDC" w:rsidR="00C8078A" w:rsidRDefault="00C8078A" w:rsidP="00FF3591">
      <w:pPr>
        <w:pStyle w:val="ListParagraph"/>
        <w:numPr>
          <w:ilvl w:val="0"/>
          <w:numId w:val="3"/>
        </w:numPr>
        <w:ind w:left="1530" w:hanging="270"/>
        <w:textAlignment w:val="baseline"/>
        <w:rPr>
          <w:rFonts w:ascii="Times" w:eastAsia="Times New Roman" w:hAnsi="Times" w:cs="Arial"/>
          <w:color w:val="000000"/>
          <w:sz w:val="22"/>
          <w:szCs w:val="22"/>
        </w:rPr>
      </w:pPr>
      <w:r w:rsidRPr="00EE5CDE">
        <w:rPr>
          <w:rFonts w:ascii="Times" w:eastAsia="Times New Roman" w:hAnsi="Times" w:cs="Arial"/>
          <w:color w:val="000000"/>
          <w:sz w:val="22"/>
          <w:szCs w:val="22"/>
        </w:rPr>
        <w:t>Attend organization meetings.</w:t>
      </w:r>
    </w:p>
    <w:p w14:paraId="012FE761" w14:textId="77777777" w:rsidR="00CE71C6" w:rsidRPr="00CE71C6" w:rsidRDefault="00CE71C6" w:rsidP="00CE71C6">
      <w:pPr>
        <w:pStyle w:val="ListParagraph"/>
        <w:rPr>
          <w:rFonts w:ascii="Times" w:eastAsia="Times New Roman" w:hAnsi="Times" w:cs="Arial"/>
          <w:color w:val="000000"/>
          <w:sz w:val="10"/>
          <w:szCs w:val="10"/>
        </w:rPr>
      </w:pPr>
    </w:p>
    <w:p w14:paraId="0C3FDD26" w14:textId="77777777" w:rsidR="00E447E2" w:rsidRPr="00EE5CDE" w:rsidRDefault="00E447E2" w:rsidP="000849FC">
      <w:pPr>
        <w:rPr>
          <w:rFonts w:ascii="Times" w:hAnsi="Times"/>
          <w:b/>
          <w:bCs/>
        </w:rPr>
      </w:pPr>
      <w:r w:rsidRPr="00FF3591">
        <w:rPr>
          <w:rFonts w:ascii="Times" w:hAnsi="Times"/>
          <w:b/>
          <w:bCs/>
          <w:u w:val="single"/>
        </w:rPr>
        <w:t>ARTICLE IX</w:t>
      </w:r>
      <w:r w:rsidRPr="00EE5CDE">
        <w:rPr>
          <w:rFonts w:ascii="Times" w:hAnsi="Times"/>
          <w:b/>
          <w:bCs/>
        </w:rPr>
        <w:t xml:space="preserve"> (Meetings)</w:t>
      </w:r>
    </w:p>
    <w:p w14:paraId="75210716" w14:textId="1CC64A39" w:rsidR="00C8078A" w:rsidRPr="00EE5CDE" w:rsidRDefault="00CD1EA5"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t>Section</w:t>
      </w:r>
      <w:r w:rsidR="00C8078A" w:rsidRPr="00EE5CDE">
        <w:rPr>
          <w:rFonts w:ascii="Times" w:eastAsia="Times New Roman" w:hAnsi="Times" w:cs="Arial"/>
          <w:color w:val="000000"/>
          <w:sz w:val="22"/>
          <w:szCs w:val="22"/>
        </w:rPr>
        <w:t xml:space="preserve"> 1:</w:t>
      </w:r>
      <w:r w:rsidR="00E447E2" w:rsidRPr="00EE5CDE">
        <w:rPr>
          <w:rFonts w:ascii="Times" w:eastAsia="Times New Roman" w:hAnsi="Times" w:cs="Arial"/>
          <w:color w:val="000000"/>
          <w:sz w:val="22"/>
          <w:szCs w:val="22"/>
        </w:rPr>
        <w:tab/>
      </w:r>
      <w:r w:rsidR="00C8078A" w:rsidRPr="00EE5CDE">
        <w:rPr>
          <w:rFonts w:ascii="Times" w:eastAsia="Times New Roman" w:hAnsi="Times" w:cs="Arial"/>
          <w:color w:val="000000"/>
          <w:sz w:val="22"/>
          <w:szCs w:val="22"/>
        </w:rPr>
        <w:t>Meetings will occur every week as needed except when school is out of session, during which time the group will decide where and when meetings will be held. Meeting times may vary each semester and will be determined within the first two weeks of each semester.</w:t>
      </w:r>
    </w:p>
    <w:p w14:paraId="6ADAA815" w14:textId="194AF4B4" w:rsidR="00C8078A" w:rsidRPr="00EE5CDE" w:rsidRDefault="00CD1EA5"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t>Section</w:t>
      </w:r>
      <w:r w:rsidR="00C8078A" w:rsidRPr="00EE5CDE">
        <w:rPr>
          <w:rFonts w:ascii="Times" w:eastAsia="Times New Roman" w:hAnsi="Times" w:cs="Arial"/>
          <w:color w:val="000000"/>
          <w:sz w:val="22"/>
          <w:szCs w:val="22"/>
        </w:rPr>
        <w:t xml:space="preserve"> 2:</w:t>
      </w:r>
      <w:r w:rsidR="00E447E2" w:rsidRPr="00EE5CDE">
        <w:rPr>
          <w:rFonts w:ascii="Times" w:eastAsia="Times New Roman" w:hAnsi="Times" w:cs="Arial"/>
          <w:color w:val="000000"/>
          <w:sz w:val="22"/>
          <w:szCs w:val="22"/>
        </w:rPr>
        <w:tab/>
      </w:r>
      <w:r w:rsidR="00C8078A" w:rsidRPr="00EE5CDE">
        <w:rPr>
          <w:rFonts w:ascii="Times" w:eastAsia="Times New Roman" w:hAnsi="Times" w:cs="Arial"/>
          <w:color w:val="000000"/>
          <w:sz w:val="22"/>
          <w:szCs w:val="22"/>
        </w:rPr>
        <w:t xml:space="preserve">The President, </w:t>
      </w:r>
      <w:r w:rsidR="009303A4" w:rsidRPr="00EE5CDE">
        <w:rPr>
          <w:rFonts w:ascii="Times" w:eastAsia="Times New Roman" w:hAnsi="Times" w:cs="Arial"/>
          <w:color w:val="000000"/>
          <w:sz w:val="22"/>
          <w:szCs w:val="22"/>
        </w:rPr>
        <w:t>Treasurer</w:t>
      </w:r>
      <w:r w:rsidR="00C8078A" w:rsidRPr="00EE5CDE">
        <w:rPr>
          <w:rFonts w:ascii="Times" w:eastAsia="Times New Roman" w:hAnsi="Times" w:cs="Arial"/>
          <w:color w:val="000000"/>
          <w:sz w:val="22"/>
          <w:szCs w:val="22"/>
        </w:rPr>
        <w:t>, and club advisor have authority to call special meetings and to cancel meetings with a notice of two days.</w:t>
      </w:r>
    </w:p>
    <w:p w14:paraId="7E7DD5E2" w14:textId="22E5EA80" w:rsidR="00C8078A" w:rsidRPr="00EE5CDE" w:rsidRDefault="00CD1EA5"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lastRenderedPageBreak/>
        <w:t>Section</w:t>
      </w:r>
      <w:r w:rsidR="00C8078A" w:rsidRPr="00EE5CDE">
        <w:rPr>
          <w:rFonts w:ascii="Times" w:eastAsia="Times New Roman" w:hAnsi="Times" w:cs="Arial"/>
          <w:color w:val="000000"/>
          <w:sz w:val="22"/>
          <w:szCs w:val="22"/>
        </w:rPr>
        <w:t xml:space="preserve"> 3:</w:t>
      </w:r>
      <w:r w:rsidR="00E447E2" w:rsidRPr="00EE5CDE">
        <w:rPr>
          <w:rFonts w:ascii="Times" w:eastAsia="Times New Roman" w:hAnsi="Times" w:cs="Arial"/>
          <w:color w:val="000000"/>
        </w:rPr>
        <w:tab/>
      </w:r>
      <w:r w:rsidR="00C8078A" w:rsidRPr="00EE5CDE">
        <w:rPr>
          <w:rFonts w:ascii="Times" w:eastAsia="Times New Roman" w:hAnsi="Times" w:cs="Arial"/>
          <w:color w:val="000000"/>
          <w:sz w:val="22"/>
          <w:szCs w:val="22"/>
        </w:rPr>
        <w:t xml:space="preserve">Ballet </w:t>
      </w:r>
      <w:proofErr w:type="spellStart"/>
      <w:r w:rsidR="00C8078A" w:rsidRPr="00EE5CDE">
        <w:rPr>
          <w:rFonts w:ascii="Times" w:eastAsia="Times New Roman" w:hAnsi="Times" w:cs="Arial"/>
          <w:color w:val="000000"/>
          <w:sz w:val="22"/>
          <w:szCs w:val="22"/>
        </w:rPr>
        <w:t>Folklórico</w:t>
      </w:r>
      <w:proofErr w:type="spellEnd"/>
      <w:r w:rsidR="00C8078A" w:rsidRPr="00EE5CDE">
        <w:rPr>
          <w:rFonts w:ascii="Times" w:eastAsia="Times New Roman" w:hAnsi="Times" w:cs="Arial"/>
          <w:color w:val="000000"/>
          <w:sz w:val="22"/>
          <w:szCs w:val="22"/>
        </w:rPr>
        <w:t xml:space="preserve"> de Humboldt quorum will be </w:t>
      </w:r>
      <w:r w:rsidR="00E447E2" w:rsidRPr="00EE5CDE">
        <w:rPr>
          <w:rFonts w:ascii="Times" w:eastAsia="Times New Roman" w:hAnsi="Times" w:cs="Arial"/>
          <w:color w:val="000000"/>
          <w:sz w:val="22"/>
          <w:szCs w:val="22"/>
        </w:rPr>
        <w:t>determined by the number of</w:t>
      </w:r>
      <w:r w:rsidR="00C8078A" w:rsidRPr="00EE5CDE">
        <w:rPr>
          <w:rFonts w:ascii="Times" w:eastAsia="Times New Roman" w:hAnsi="Times" w:cs="Arial"/>
          <w:color w:val="000000"/>
          <w:sz w:val="22"/>
          <w:szCs w:val="22"/>
        </w:rPr>
        <w:t xml:space="preserve"> members</w:t>
      </w:r>
      <w:r w:rsidR="00E447E2" w:rsidRPr="00EE5CDE">
        <w:rPr>
          <w:rFonts w:ascii="Times" w:eastAsia="Times New Roman" w:hAnsi="Times" w:cs="Arial"/>
          <w:color w:val="000000"/>
          <w:sz w:val="22"/>
          <w:szCs w:val="22"/>
        </w:rPr>
        <w:t xml:space="preserve"> on the current organization roll,</w:t>
      </w:r>
      <w:r w:rsidR="00C8078A" w:rsidRPr="00EE5CDE">
        <w:rPr>
          <w:rFonts w:ascii="Times" w:eastAsia="Times New Roman" w:hAnsi="Times" w:cs="Arial"/>
          <w:color w:val="000000"/>
          <w:sz w:val="22"/>
          <w:szCs w:val="22"/>
        </w:rPr>
        <w:t xml:space="preserve"> for a meeting to be effective. This will </w:t>
      </w:r>
      <w:proofErr w:type="gramStart"/>
      <w:r w:rsidR="00C8078A" w:rsidRPr="00EE5CDE">
        <w:rPr>
          <w:rFonts w:ascii="Times" w:eastAsia="Times New Roman" w:hAnsi="Times" w:cs="Arial"/>
          <w:color w:val="000000"/>
          <w:sz w:val="22"/>
          <w:szCs w:val="22"/>
        </w:rPr>
        <w:t>insure</w:t>
      </w:r>
      <w:proofErr w:type="gramEnd"/>
      <w:r w:rsidR="00C8078A" w:rsidRPr="00EE5CDE">
        <w:rPr>
          <w:rFonts w:ascii="Times" w:eastAsia="Times New Roman" w:hAnsi="Times" w:cs="Arial"/>
          <w:color w:val="000000"/>
          <w:sz w:val="22"/>
          <w:szCs w:val="22"/>
        </w:rPr>
        <w:t xml:space="preserve"> that the meeting will be representative of the whole organization.</w:t>
      </w:r>
    </w:p>
    <w:p w14:paraId="103A9B04" w14:textId="0F47D6EE" w:rsidR="00C8078A" w:rsidRPr="00EE5CDE" w:rsidRDefault="00CD1EA5"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t>Section</w:t>
      </w:r>
      <w:r w:rsidR="00C8078A" w:rsidRPr="00EE5CDE">
        <w:rPr>
          <w:rFonts w:ascii="Times" w:eastAsia="Times New Roman" w:hAnsi="Times" w:cs="Arial"/>
          <w:color w:val="000000"/>
          <w:sz w:val="22"/>
          <w:szCs w:val="22"/>
        </w:rPr>
        <w:t xml:space="preserve"> 4:</w:t>
      </w:r>
      <w:r w:rsidR="00E447E2" w:rsidRPr="00EE5CDE">
        <w:rPr>
          <w:rFonts w:ascii="Times" w:eastAsia="Times New Roman" w:hAnsi="Times" w:cs="Arial"/>
          <w:color w:val="000000"/>
          <w:sz w:val="22"/>
          <w:szCs w:val="22"/>
        </w:rPr>
        <w:tab/>
      </w:r>
      <w:r w:rsidR="00C8078A" w:rsidRPr="00EE5CDE">
        <w:rPr>
          <w:rFonts w:ascii="Times" w:eastAsia="Times New Roman" w:hAnsi="Times" w:cs="Arial"/>
          <w:color w:val="000000"/>
          <w:sz w:val="22"/>
          <w:szCs w:val="22"/>
        </w:rPr>
        <w:t>The parliamentary authority of this organization shall be, “Robert’s Rules of Order Newly Revised.”</w:t>
      </w:r>
    </w:p>
    <w:p w14:paraId="72FB58C5" w14:textId="77777777" w:rsidR="00CE71C6" w:rsidRPr="00CE71C6" w:rsidRDefault="00CE71C6" w:rsidP="00CE71C6">
      <w:pPr>
        <w:rPr>
          <w:rFonts w:ascii="Times" w:eastAsia="Times New Roman" w:hAnsi="Times" w:cs="Arial"/>
          <w:color w:val="000000"/>
          <w:sz w:val="10"/>
          <w:szCs w:val="10"/>
        </w:rPr>
      </w:pPr>
    </w:p>
    <w:p w14:paraId="5CAE0A7D" w14:textId="77777777" w:rsidR="00E447E2" w:rsidRPr="00EE5CDE" w:rsidRDefault="00E447E2" w:rsidP="00E447E2">
      <w:pPr>
        <w:ind w:left="1080" w:hanging="1080"/>
        <w:rPr>
          <w:rFonts w:ascii="Times" w:hAnsi="Times"/>
          <w:b/>
          <w:bCs/>
        </w:rPr>
      </w:pPr>
      <w:r w:rsidRPr="00FF3591">
        <w:rPr>
          <w:rFonts w:ascii="Times" w:hAnsi="Times"/>
          <w:b/>
          <w:bCs/>
          <w:u w:val="single"/>
        </w:rPr>
        <w:t>ARTICLE X</w:t>
      </w:r>
      <w:r w:rsidRPr="00EE5CDE">
        <w:rPr>
          <w:rFonts w:ascii="Times" w:hAnsi="Times"/>
          <w:b/>
          <w:bCs/>
        </w:rPr>
        <w:t xml:space="preserve"> (Committees)</w:t>
      </w:r>
    </w:p>
    <w:p w14:paraId="12A849A4" w14:textId="04D31393" w:rsidR="00C8078A" w:rsidRPr="00EE5CDE" w:rsidRDefault="00E447E2"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t>Section 1:</w:t>
      </w:r>
      <w:r w:rsidRPr="00EE5CDE">
        <w:rPr>
          <w:rFonts w:ascii="Times" w:eastAsia="Times New Roman" w:hAnsi="Times" w:cs="Arial"/>
          <w:color w:val="000000"/>
          <w:sz w:val="22"/>
          <w:szCs w:val="22"/>
        </w:rPr>
        <w:tab/>
      </w:r>
      <w:r w:rsidR="00C8078A" w:rsidRPr="00EE5CDE">
        <w:rPr>
          <w:rFonts w:ascii="Times" w:eastAsia="Times New Roman" w:hAnsi="Times" w:cs="Arial"/>
          <w:color w:val="000000"/>
          <w:sz w:val="22"/>
          <w:szCs w:val="22"/>
        </w:rPr>
        <w:t xml:space="preserve">The officers as a whole have the authority to name committees and committee </w:t>
      </w:r>
      <w:proofErr w:type="gramStart"/>
      <w:r w:rsidR="00C8078A" w:rsidRPr="00EE5CDE">
        <w:rPr>
          <w:rFonts w:ascii="Times" w:eastAsia="Times New Roman" w:hAnsi="Times" w:cs="Arial"/>
          <w:color w:val="000000"/>
          <w:sz w:val="22"/>
          <w:szCs w:val="22"/>
        </w:rPr>
        <w:t>chairpersons;</w:t>
      </w:r>
      <w:proofErr w:type="gramEnd"/>
      <w:r w:rsidR="00C8078A" w:rsidRPr="00EE5CDE">
        <w:rPr>
          <w:rFonts w:ascii="Times" w:eastAsia="Times New Roman" w:hAnsi="Times" w:cs="Arial"/>
          <w:color w:val="000000"/>
          <w:sz w:val="22"/>
          <w:szCs w:val="22"/>
        </w:rPr>
        <w:t xml:space="preserve"> who must volunteer for the position.</w:t>
      </w:r>
    </w:p>
    <w:p w14:paraId="2F897C0C" w14:textId="77777777" w:rsidR="00CE71C6" w:rsidRPr="00CE71C6" w:rsidRDefault="00CE71C6" w:rsidP="00CE71C6">
      <w:pPr>
        <w:rPr>
          <w:rFonts w:ascii="Times" w:eastAsia="Times New Roman" w:hAnsi="Times" w:cs="Arial"/>
          <w:color w:val="000000"/>
          <w:sz w:val="10"/>
          <w:szCs w:val="10"/>
        </w:rPr>
      </w:pPr>
    </w:p>
    <w:p w14:paraId="207CE1B2" w14:textId="77777777" w:rsidR="00E447E2" w:rsidRPr="00EE5CDE" w:rsidRDefault="00E447E2" w:rsidP="00E447E2">
      <w:pPr>
        <w:ind w:left="1080" w:hanging="1080"/>
        <w:rPr>
          <w:rFonts w:ascii="Times" w:hAnsi="Times"/>
          <w:b/>
          <w:bCs/>
        </w:rPr>
      </w:pPr>
      <w:r w:rsidRPr="00FF3591">
        <w:rPr>
          <w:rFonts w:ascii="Times" w:hAnsi="Times"/>
          <w:b/>
          <w:bCs/>
          <w:u w:val="single"/>
        </w:rPr>
        <w:t>ARTICLE XI</w:t>
      </w:r>
      <w:r w:rsidRPr="00EE5CDE">
        <w:rPr>
          <w:rFonts w:ascii="Times" w:hAnsi="Times"/>
          <w:b/>
          <w:bCs/>
        </w:rPr>
        <w:t xml:space="preserve"> (Dues, fees)</w:t>
      </w:r>
    </w:p>
    <w:p w14:paraId="5C1E5BC4" w14:textId="30A2B12A" w:rsidR="00C8078A" w:rsidRPr="00EE5CDE" w:rsidRDefault="00E447E2"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t>Section 1:</w:t>
      </w:r>
      <w:r w:rsidRPr="00EE5CDE">
        <w:rPr>
          <w:rFonts w:ascii="Times" w:eastAsia="Times New Roman" w:hAnsi="Times" w:cs="Arial"/>
          <w:color w:val="000000"/>
          <w:sz w:val="22"/>
          <w:szCs w:val="22"/>
        </w:rPr>
        <w:tab/>
      </w:r>
      <w:r w:rsidR="00C8078A" w:rsidRPr="00EE5CDE">
        <w:rPr>
          <w:rFonts w:ascii="Times" w:eastAsia="Times New Roman" w:hAnsi="Times" w:cs="Arial"/>
          <w:color w:val="000000"/>
          <w:sz w:val="22"/>
          <w:szCs w:val="22"/>
        </w:rPr>
        <w:t>There are no dues or fees that are collected by this organization. We do, however, reserve the right to amend.</w:t>
      </w:r>
    </w:p>
    <w:p w14:paraId="4868A336" w14:textId="77777777" w:rsidR="00CE71C6" w:rsidRPr="00CE71C6" w:rsidRDefault="00CE71C6" w:rsidP="00CE71C6">
      <w:pPr>
        <w:rPr>
          <w:rFonts w:ascii="Times" w:eastAsia="Times New Roman" w:hAnsi="Times" w:cs="Arial"/>
          <w:color w:val="000000"/>
          <w:sz w:val="10"/>
          <w:szCs w:val="10"/>
        </w:rPr>
      </w:pPr>
    </w:p>
    <w:p w14:paraId="1BE3A6A2" w14:textId="77777777" w:rsidR="00E447E2" w:rsidRPr="00EE5CDE" w:rsidRDefault="00E447E2" w:rsidP="00FF3591">
      <w:pPr>
        <w:ind w:left="1530" w:hanging="1530"/>
        <w:rPr>
          <w:rFonts w:ascii="Times" w:hAnsi="Times"/>
          <w:b/>
          <w:bCs/>
        </w:rPr>
      </w:pPr>
      <w:r w:rsidRPr="00FF3591">
        <w:rPr>
          <w:rFonts w:ascii="Times" w:hAnsi="Times"/>
          <w:b/>
          <w:bCs/>
          <w:u w:val="single"/>
        </w:rPr>
        <w:t>ARTICLE XII</w:t>
      </w:r>
      <w:r w:rsidRPr="00EE5CDE">
        <w:rPr>
          <w:rFonts w:ascii="Times" w:hAnsi="Times"/>
          <w:b/>
          <w:bCs/>
        </w:rPr>
        <w:t xml:space="preserve"> (Amendments)</w:t>
      </w:r>
    </w:p>
    <w:p w14:paraId="2EE90A7E" w14:textId="43EDBD25" w:rsidR="00C8078A" w:rsidRPr="00EE5CDE" w:rsidRDefault="00CD1EA5"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t xml:space="preserve">Section </w:t>
      </w:r>
      <w:r w:rsidR="00C8078A" w:rsidRPr="00EE5CDE">
        <w:rPr>
          <w:rFonts w:ascii="Times" w:eastAsia="Times New Roman" w:hAnsi="Times" w:cs="Arial"/>
          <w:color w:val="000000"/>
          <w:sz w:val="22"/>
          <w:szCs w:val="22"/>
        </w:rPr>
        <w:t>1:</w:t>
      </w:r>
      <w:r w:rsidR="004B2B92" w:rsidRPr="00EE5CDE">
        <w:rPr>
          <w:rFonts w:ascii="Times" w:eastAsia="Times New Roman" w:hAnsi="Times" w:cs="Arial"/>
          <w:color w:val="000000"/>
          <w:sz w:val="22"/>
          <w:szCs w:val="22"/>
        </w:rPr>
        <w:tab/>
      </w:r>
      <w:r w:rsidR="00C8078A" w:rsidRPr="00EE5CDE">
        <w:rPr>
          <w:rFonts w:ascii="Times" w:eastAsia="Times New Roman" w:hAnsi="Times" w:cs="Arial"/>
          <w:color w:val="000000"/>
          <w:sz w:val="22"/>
          <w:szCs w:val="22"/>
        </w:rPr>
        <w:t xml:space="preserve">Any member of Ballet </w:t>
      </w:r>
      <w:proofErr w:type="spellStart"/>
      <w:r w:rsidR="00C8078A" w:rsidRPr="00EE5CDE">
        <w:rPr>
          <w:rFonts w:ascii="Times" w:eastAsia="Times New Roman" w:hAnsi="Times" w:cs="Arial"/>
          <w:color w:val="000000"/>
          <w:sz w:val="22"/>
          <w:szCs w:val="22"/>
        </w:rPr>
        <w:t>Folklórico</w:t>
      </w:r>
      <w:proofErr w:type="spellEnd"/>
      <w:r w:rsidR="00C8078A" w:rsidRPr="00EE5CDE">
        <w:rPr>
          <w:rFonts w:ascii="Times" w:eastAsia="Times New Roman" w:hAnsi="Times" w:cs="Arial"/>
          <w:color w:val="000000"/>
          <w:sz w:val="22"/>
          <w:szCs w:val="22"/>
        </w:rPr>
        <w:t xml:space="preserve"> de Humboldt may originate an amendment to this constitution.</w:t>
      </w:r>
    </w:p>
    <w:p w14:paraId="02B122BF" w14:textId="43AA1633" w:rsidR="00C8078A" w:rsidRPr="00EE5CDE" w:rsidRDefault="00CD1EA5"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t>Section</w:t>
      </w:r>
      <w:r w:rsidR="00C8078A" w:rsidRPr="00EE5CDE">
        <w:rPr>
          <w:rFonts w:ascii="Times" w:eastAsia="Times New Roman" w:hAnsi="Times" w:cs="Arial"/>
          <w:color w:val="000000"/>
          <w:sz w:val="22"/>
          <w:szCs w:val="22"/>
        </w:rPr>
        <w:t xml:space="preserve"> 2:</w:t>
      </w:r>
      <w:r w:rsidR="00E447E2" w:rsidRPr="00EE5CDE">
        <w:rPr>
          <w:rFonts w:ascii="Times" w:eastAsia="Times New Roman" w:hAnsi="Times" w:cs="Arial"/>
          <w:color w:val="000000"/>
        </w:rPr>
        <w:tab/>
      </w:r>
      <w:r w:rsidR="00C8078A" w:rsidRPr="00EE5CDE">
        <w:rPr>
          <w:rFonts w:ascii="Times" w:eastAsia="Times New Roman" w:hAnsi="Times" w:cs="Arial"/>
          <w:color w:val="000000"/>
          <w:sz w:val="22"/>
          <w:szCs w:val="22"/>
        </w:rPr>
        <w:t>An amendment to this constitution shall be presented in the form of a petition signed by 12% of the membership and submitted to the officers at any meeting. All members will receive an email with the mentioned amendment. It will then be voted by a majority</w:t>
      </w:r>
      <w:r w:rsidR="004B2B92" w:rsidRPr="00EE5CDE">
        <w:rPr>
          <w:rFonts w:ascii="Times" w:eastAsia="Times New Roman" w:hAnsi="Times" w:cs="Arial"/>
          <w:color w:val="000000"/>
          <w:sz w:val="22"/>
          <w:szCs w:val="22"/>
        </w:rPr>
        <w:t xml:space="preserve"> </w:t>
      </w:r>
      <w:r w:rsidR="00C8078A" w:rsidRPr="00EE5CDE">
        <w:rPr>
          <w:rFonts w:ascii="Times" w:eastAsia="Times New Roman" w:hAnsi="Times" w:cs="Arial"/>
          <w:color w:val="000000"/>
          <w:sz w:val="22"/>
          <w:szCs w:val="22"/>
        </w:rPr>
        <w:t>vote.</w:t>
      </w:r>
    </w:p>
    <w:p w14:paraId="5BAA360C" w14:textId="187D1A29" w:rsidR="00C8078A" w:rsidRPr="00EE5CDE" w:rsidRDefault="00CD1EA5"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t>Section</w:t>
      </w:r>
      <w:r w:rsidR="00C8078A" w:rsidRPr="00EE5CDE">
        <w:rPr>
          <w:rFonts w:ascii="Times" w:eastAsia="Times New Roman" w:hAnsi="Times" w:cs="Arial"/>
          <w:color w:val="000000"/>
          <w:sz w:val="22"/>
          <w:szCs w:val="22"/>
        </w:rPr>
        <w:t xml:space="preserve"> 3:</w:t>
      </w:r>
      <w:r w:rsidR="004B2B92" w:rsidRPr="00EE5CDE">
        <w:rPr>
          <w:rFonts w:ascii="Times" w:eastAsia="Times New Roman" w:hAnsi="Times" w:cs="Arial"/>
          <w:color w:val="000000"/>
          <w:sz w:val="22"/>
          <w:szCs w:val="22"/>
        </w:rPr>
        <w:tab/>
      </w:r>
      <w:r w:rsidR="00C8078A" w:rsidRPr="00EE5CDE">
        <w:rPr>
          <w:rFonts w:ascii="Times" w:eastAsia="Times New Roman" w:hAnsi="Times" w:cs="Arial"/>
          <w:color w:val="000000"/>
          <w:sz w:val="22"/>
          <w:szCs w:val="22"/>
        </w:rPr>
        <w:t>The amendment is then voted on and adopted by a majority vote.</w:t>
      </w:r>
    </w:p>
    <w:p w14:paraId="085C4C67" w14:textId="3AE49F5F" w:rsidR="00C8078A" w:rsidRPr="00EE5CDE" w:rsidRDefault="00CD1EA5" w:rsidP="00FF3591">
      <w:pPr>
        <w:ind w:left="1530" w:hanging="1080"/>
        <w:rPr>
          <w:rFonts w:ascii="Times" w:eastAsia="Times New Roman" w:hAnsi="Times" w:cs="Arial"/>
          <w:color w:val="000000"/>
        </w:rPr>
      </w:pPr>
      <w:r w:rsidRPr="00EE5CDE">
        <w:rPr>
          <w:rFonts w:ascii="Times" w:eastAsia="Times New Roman" w:hAnsi="Times" w:cs="Arial"/>
          <w:color w:val="000000"/>
          <w:sz w:val="22"/>
          <w:szCs w:val="22"/>
        </w:rPr>
        <w:t>Section</w:t>
      </w:r>
      <w:r w:rsidR="00C8078A" w:rsidRPr="00EE5CDE">
        <w:rPr>
          <w:rFonts w:ascii="Times" w:eastAsia="Times New Roman" w:hAnsi="Times" w:cs="Arial"/>
          <w:color w:val="000000"/>
          <w:sz w:val="22"/>
          <w:szCs w:val="22"/>
        </w:rPr>
        <w:t xml:space="preserve"> 4:</w:t>
      </w:r>
      <w:r w:rsidR="004B2B92" w:rsidRPr="00EE5CDE">
        <w:rPr>
          <w:rFonts w:ascii="Times" w:eastAsia="Times New Roman" w:hAnsi="Times" w:cs="Arial"/>
          <w:color w:val="000000"/>
          <w:sz w:val="22"/>
          <w:szCs w:val="22"/>
        </w:rPr>
        <w:tab/>
      </w:r>
      <w:r w:rsidR="00C8078A" w:rsidRPr="00EE5CDE">
        <w:rPr>
          <w:rFonts w:ascii="Times" w:eastAsia="Times New Roman" w:hAnsi="Times" w:cs="Arial"/>
          <w:color w:val="000000"/>
          <w:sz w:val="22"/>
          <w:szCs w:val="22"/>
        </w:rPr>
        <w:t>If passed, amendments will become effective the next meeting.</w:t>
      </w:r>
    </w:p>
    <w:p w14:paraId="714A3A10" w14:textId="77777777" w:rsidR="00CE71C6" w:rsidRPr="00CE71C6" w:rsidRDefault="00CE71C6" w:rsidP="00CE71C6">
      <w:pPr>
        <w:rPr>
          <w:rFonts w:ascii="Times" w:eastAsia="Times New Roman" w:hAnsi="Times" w:cs="Arial"/>
          <w:color w:val="000000"/>
          <w:sz w:val="10"/>
          <w:szCs w:val="10"/>
        </w:rPr>
      </w:pPr>
    </w:p>
    <w:p w14:paraId="64BB2031" w14:textId="07BB9D61" w:rsidR="00E447E2" w:rsidRPr="00EE5CDE" w:rsidRDefault="00E447E2" w:rsidP="00C8078A">
      <w:pPr>
        <w:rPr>
          <w:rFonts w:ascii="Times" w:hAnsi="Times"/>
          <w:b/>
          <w:bCs/>
        </w:rPr>
      </w:pPr>
      <w:r w:rsidRPr="00FF3591">
        <w:rPr>
          <w:rFonts w:ascii="Times" w:hAnsi="Times"/>
          <w:b/>
          <w:bCs/>
          <w:u w:val="single"/>
        </w:rPr>
        <w:t>ARTICLE XIII</w:t>
      </w:r>
      <w:r w:rsidRPr="00EE5CDE">
        <w:rPr>
          <w:rFonts w:ascii="Times" w:hAnsi="Times"/>
          <w:b/>
          <w:bCs/>
        </w:rPr>
        <w:t xml:space="preserve"> (Designated Beneficiary) </w:t>
      </w:r>
    </w:p>
    <w:p w14:paraId="3831E362" w14:textId="6D4A0895" w:rsidR="004B2B92" w:rsidRPr="00EE5CDE" w:rsidRDefault="004B2B92" w:rsidP="004B2B92">
      <w:pPr>
        <w:rPr>
          <w:rFonts w:ascii="Times" w:hAnsi="Times"/>
        </w:rPr>
      </w:pPr>
      <w:r w:rsidRPr="00EE5CDE">
        <w:rPr>
          <w:rFonts w:ascii="Times" w:hAnsi="Times"/>
        </w:rPr>
        <w:t xml:space="preserve">In the event that Ballet </w:t>
      </w:r>
      <w:proofErr w:type="spellStart"/>
      <w:r w:rsidRPr="00EE5CDE">
        <w:rPr>
          <w:rFonts w:ascii="Times" w:hAnsi="Times"/>
        </w:rPr>
        <w:t>Folk</w:t>
      </w:r>
      <w:r w:rsidR="00227AD6">
        <w:rPr>
          <w:rFonts w:ascii="Times" w:hAnsi="Times"/>
        </w:rPr>
        <w:t>l</w:t>
      </w:r>
      <w:r w:rsidRPr="00EE5CDE">
        <w:rPr>
          <w:rFonts w:ascii="Times" w:hAnsi="Times"/>
        </w:rPr>
        <w:t>órico</w:t>
      </w:r>
      <w:proofErr w:type="spellEnd"/>
      <w:r w:rsidRPr="00EE5CDE">
        <w:rPr>
          <w:rFonts w:ascii="Times" w:hAnsi="Times"/>
        </w:rPr>
        <w:t xml:space="preserve"> de Humboldt dissolves purposely or is inactive for more than two years in</w:t>
      </w:r>
      <w:r w:rsidR="002029B0" w:rsidRPr="00EE5CDE">
        <w:rPr>
          <w:rFonts w:ascii="Times" w:hAnsi="Times"/>
        </w:rPr>
        <w:t xml:space="preserve"> </w:t>
      </w:r>
      <w:r w:rsidRPr="00EE5CDE">
        <w:rPr>
          <w:rFonts w:ascii="Times" w:hAnsi="Times"/>
        </w:rPr>
        <w:t xml:space="preserve">succession you have an option to transfer any remaining funds to another fully activated </w:t>
      </w:r>
      <w:r w:rsidR="00CE71C6">
        <w:rPr>
          <w:rFonts w:ascii="Times" w:hAnsi="Times"/>
        </w:rPr>
        <w:t>Cal Poly Humboldt</w:t>
      </w:r>
      <w:r w:rsidRPr="00EE5CDE">
        <w:rPr>
          <w:rFonts w:ascii="Times" w:hAnsi="Times"/>
        </w:rPr>
        <w:t xml:space="preserve"> RSO if and only if your most recent ratified club constitution [one that has been approved by the Office of Student Life] includes the following section.</w:t>
      </w:r>
    </w:p>
    <w:p w14:paraId="4C818351" w14:textId="12D4FA9E" w:rsidR="004B2B92" w:rsidRPr="00EE5CDE" w:rsidRDefault="004B2B92" w:rsidP="004B2B92">
      <w:pPr>
        <w:rPr>
          <w:rFonts w:ascii="Times" w:hAnsi="Times"/>
        </w:rPr>
      </w:pPr>
      <w:r w:rsidRPr="00EE5CDE">
        <w:rPr>
          <w:rFonts w:ascii="Times" w:hAnsi="Times"/>
        </w:rPr>
        <w:t>NOTE: If no RSO is designated, all remaining funds will be transferred to the “Discontinued Clubs”</w:t>
      </w:r>
      <w:r w:rsidR="002029B0" w:rsidRPr="00EE5CDE">
        <w:rPr>
          <w:rFonts w:ascii="Times" w:hAnsi="Times"/>
        </w:rPr>
        <w:t xml:space="preserve"> </w:t>
      </w:r>
      <w:r w:rsidRPr="00EE5CDE">
        <w:rPr>
          <w:rFonts w:ascii="Times" w:hAnsi="Times"/>
        </w:rPr>
        <w:t>account. At that point, the RSO will lose all rights and jurisdiction over said funds.</w:t>
      </w:r>
    </w:p>
    <w:p w14:paraId="1F9793F8" w14:textId="77777777" w:rsidR="004B2B92" w:rsidRPr="00EE5CDE" w:rsidRDefault="004B2B92" w:rsidP="004B2B92">
      <w:pPr>
        <w:rPr>
          <w:rFonts w:ascii="Times" w:hAnsi="Times"/>
        </w:rPr>
      </w:pPr>
      <w:r w:rsidRPr="00EE5CDE">
        <w:rPr>
          <w:rFonts w:ascii="Times" w:hAnsi="Times"/>
        </w:rPr>
        <w:t>The designated RSO can be updated at any time but requires re-submittal and approval by the Office of Student Life. If uncertain about the status of another RSO [beneficiary], please contact our office.</w:t>
      </w:r>
    </w:p>
    <w:p w14:paraId="151446E5" w14:textId="648D7E39" w:rsidR="004B2B92" w:rsidRPr="00EE5CDE" w:rsidRDefault="004B2B92" w:rsidP="004B2B92">
      <w:pPr>
        <w:rPr>
          <w:rFonts w:ascii="Times" w:hAnsi="Times"/>
          <w:u w:val="single"/>
        </w:rPr>
      </w:pPr>
      <w:r w:rsidRPr="00EE5CDE">
        <w:rPr>
          <w:rFonts w:ascii="Times" w:hAnsi="Times"/>
          <w:u w:val="single"/>
        </w:rPr>
        <w:t xml:space="preserve"> </w:t>
      </w:r>
      <w:r w:rsidRPr="00EE5CDE">
        <w:rPr>
          <w:rFonts w:ascii="Times" w:hAnsi="Times"/>
          <w:u w:val="single"/>
        </w:rPr>
        <w:tab/>
        <w:t xml:space="preserve">Ballet </w:t>
      </w:r>
      <w:proofErr w:type="spellStart"/>
      <w:r w:rsidRPr="00EE5CDE">
        <w:rPr>
          <w:rFonts w:ascii="Times" w:hAnsi="Times"/>
          <w:u w:val="single"/>
        </w:rPr>
        <w:t>Folklórico</w:t>
      </w:r>
      <w:proofErr w:type="spellEnd"/>
      <w:r w:rsidRPr="00EE5CDE">
        <w:rPr>
          <w:rFonts w:ascii="Times" w:hAnsi="Times"/>
          <w:u w:val="single"/>
        </w:rPr>
        <w:t xml:space="preserve"> de Humboldt</w:t>
      </w:r>
      <w:r w:rsidRPr="00EE5CDE">
        <w:rPr>
          <w:rFonts w:ascii="Times" w:hAnsi="Times"/>
          <w:u w:val="single"/>
        </w:rPr>
        <w:tab/>
      </w:r>
      <w:r w:rsidRPr="00EE5CDE">
        <w:rPr>
          <w:rFonts w:ascii="Times" w:hAnsi="Times"/>
        </w:rPr>
        <w:t xml:space="preserve"> hereby names </w:t>
      </w:r>
      <w:r w:rsidRPr="00EE5CDE">
        <w:rPr>
          <w:rFonts w:ascii="Times" w:hAnsi="Times"/>
          <w:u w:val="single"/>
        </w:rPr>
        <w:tab/>
        <w:t>Danza Azteca</w:t>
      </w:r>
      <w:r w:rsidRPr="00EE5CDE">
        <w:rPr>
          <w:rFonts w:ascii="Times" w:hAnsi="Times"/>
          <w:u w:val="single"/>
        </w:rPr>
        <w:tab/>
      </w:r>
      <w:r w:rsidRPr="00EE5CDE">
        <w:rPr>
          <w:rFonts w:ascii="Times" w:hAnsi="Times"/>
          <w:u w:val="single"/>
        </w:rPr>
        <w:tab/>
      </w:r>
      <w:r w:rsidRPr="00EE5CDE">
        <w:rPr>
          <w:rFonts w:ascii="Times" w:hAnsi="Times"/>
          <w:u w:val="single"/>
        </w:rPr>
        <w:tab/>
      </w:r>
      <w:r w:rsidRPr="00EE5CDE">
        <w:rPr>
          <w:rFonts w:ascii="Times" w:hAnsi="Times"/>
          <w:u w:val="single"/>
        </w:rPr>
        <w:tab/>
      </w:r>
    </w:p>
    <w:p w14:paraId="45F082B4" w14:textId="77777777" w:rsidR="004B2B92" w:rsidRPr="00EE5CDE" w:rsidRDefault="004B2B92" w:rsidP="004B2B92">
      <w:pPr>
        <w:tabs>
          <w:tab w:val="left" w:pos="1350"/>
          <w:tab w:val="left" w:pos="1710"/>
          <w:tab w:val="left" w:pos="6570"/>
        </w:tabs>
        <w:rPr>
          <w:rFonts w:ascii="Times" w:hAnsi="Times"/>
          <w:sz w:val="18"/>
          <w:szCs w:val="18"/>
        </w:rPr>
      </w:pPr>
      <w:r w:rsidRPr="00EE5CDE">
        <w:rPr>
          <w:rFonts w:ascii="Times" w:hAnsi="Times"/>
          <w:sz w:val="18"/>
          <w:szCs w:val="18"/>
        </w:rPr>
        <w:tab/>
        <w:t>[Current] RSO Name</w:t>
      </w:r>
      <w:r w:rsidRPr="00EE5CDE">
        <w:rPr>
          <w:rFonts w:ascii="Times" w:hAnsi="Times"/>
          <w:sz w:val="18"/>
          <w:szCs w:val="18"/>
        </w:rPr>
        <w:tab/>
        <w:t>[Designated] RSO Name</w:t>
      </w:r>
    </w:p>
    <w:p w14:paraId="57B858BD" w14:textId="77777777" w:rsidR="004B2B92" w:rsidRPr="00EE5CDE" w:rsidRDefault="004B2B92" w:rsidP="004B2B92">
      <w:pPr>
        <w:ind w:left="1080" w:hanging="1080"/>
        <w:rPr>
          <w:rFonts w:ascii="Times" w:hAnsi="Times"/>
        </w:rPr>
      </w:pPr>
      <w:r w:rsidRPr="00EE5CDE">
        <w:rPr>
          <w:rFonts w:ascii="Times" w:hAnsi="Times"/>
        </w:rPr>
        <w:t>to receive remaining student organization funds should our club dissolve or become inactive.”</w:t>
      </w:r>
    </w:p>
    <w:p w14:paraId="47A263C9" w14:textId="77777777" w:rsidR="00CE71C6" w:rsidRPr="00CE71C6" w:rsidRDefault="00CE71C6" w:rsidP="00CE71C6">
      <w:pPr>
        <w:rPr>
          <w:rFonts w:ascii="Times" w:eastAsia="Times New Roman" w:hAnsi="Times" w:cs="Arial"/>
          <w:color w:val="000000"/>
          <w:sz w:val="10"/>
          <w:szCs w:val="10"/>
        </w:rPr>
      </w:pPr>
    </w:p>
    <w:p w14:paraId="046F8180" w14:textId="77777777" w:rsidR="004B2B92" w:rsidRPr="00EE5CDE" w:rsidRDefault="004B2B92" w:rsidP="004B2B92">
      <w:pPr>
        <w:ind w:left="1080" w:hanging="1080"/>
        <w:rPr>
          <w:rFonts w:ascii="Times" w:hAnsi="Times"/>
          <w:b/>
          <w:bCs/>
        </w:rPr>
      </w:pPr>
      <w:r w:rsidRPr="00FF3591">
        <w:rPr>
          <w:rFonts w:ascii="Times" w:hAnsi="Times"/>
          <w:b/>
          <w:bCs/>
          <w:u w:val="single"/>
        </w:rPr>
        <w:t>ARTICLE XIV</w:t>
      </w:r>
      <w:r w:rsidRPr="00EE5CDE">
        <w:rPr>
          <w:rFonts w:ascii="Times" w:hAnsi="Times"/>
          <w:b/>
          <w:bCs/>
        </w:rPr>
        <w:t xml:space="preserve"> (Enabling clause)</w:t>
      </w:r>
    </w:p>
    <w:p w14:paraId="76CC43F6" w14:textId="77058A49" w:rsidR="004B2B92" w:rsidRPr="00EE5CDE" w:rsidRDefault="004B2B92" w:rsidP="004B2B92">
      <w:pPr>
        <w:rPr>
          <w:rFonts w:ascii="Times" w:hAnsi="Times"/>
          <w:b/>
          <w:bCs/>
        </w:rPr>
      </w:pPr>
      <w:r w:rsidRPr="00EE5CDE">
        <w:rPr>
          <w:rFonts w:ascii="Times" w:hAnsi="Times"/>
          <w:b/>
          <w:bCs/>
        </w:rPr>
        <w:t xml:space="preserve">This constitution shall become the official governing document of the </w:t>
      </w:r>
      <w:r w:rsidRPr="00EE5CDE">
        <w:rPr>
          <w:rFonts w:ascii="Times" w:hAnsi="Times"/>
          <w:b/>
          <w:bCs/>
          <w:u w:val="single"/>
        </w:rPr>
        <w:t>“</w:t>
      </w:r>
      <w:r w:rsidRPr="00EE5CDE">
        <w:rPr>
          <w:rFonts w:ascii="Times" w:eastAsia="Times New Roman" w:hAnsi="Times" w:cs="Arial"/>
          <w:color w:val="000000"/>
          <w:sz w:val="22"/>
          <w:szCs w:val="22"/>
          <w:u w:val="single"/>
        </w:rPr>
        <w:t xml:space="preserve">Ballet </w:t>
      </w:r>
      <w:proofErr w:type="spellStart"/>
      <w:r w:rsidRPr="00EE5CDE">
        <w:rPr>
          <w:rFonts w:ascii="Times" w:eastAsia="Times New Roman" w:hAnsi="Times" w:cs="Arial"/>
          <w:color w:val="000000"/>
          <w:sz w:val="22"/>
          <w:szCs w:val="22"/>
          <w:u w:val="single"/>
        </w:rPr>
        <w:t>Folklórico</w:t>
      </w:r>
      <w:proofErr w:type="spellEnd"/>
      <w:r w:rsidRPr="00EE5CDE">
        <w:rPr>
          <w:rFonts w:ascii="Times" w:eastAsia="Times New Roman" w:hAnsi="Times" w:cs="Arial"/>
          <w:color w:val="000000"/>
          <w:sz w:val="22"/>
          <w:szCs w:val="22"/>
          <w:u w:val="single"/>
        </w:rPr>
        <w:t xml:space="preserve"> de Humboldt</w:t>
      </w:r>
      <w:r w:rsidRPr="00EE5CDE">
        <w:rPr>
          <w:rFonts w:ascii="Times" w:hAnsi="Times"/>
          <w:b/>
          <w:bCs/>
          <w:u w:val="single"/>
        </w:rPr>
        <w:t>”</w:t>
      </w:r>
      <w:r w:rsidRPr="00EE5CDE">
        <w:rPr>
          <w:rFonts w:ascii="Times" w:hAnsi="Times"/>
          <w:b/>
          <w:bCs/>
        </w:rPr>
        <w:t xml:space="preserve"> of </w:t>
      </w:r>
      <w:r w:rsidR="00D031F9" w:rsidRPr="00EE5CDE">
        <w:rPr>
          <w:rFonts w:ascii="Times" w:eastAsia="Times New Roman" w:hAnsi="Times" w:cs="Arial"/>
          <w:b/>
          <w:bCs/>
          <w:color w:val="000000"/>
          <w:sz w:val="22"/>
          <w:szCs w:val="22"/>
        </w:rPr>
        <w:t>Cal Poly Humboldt</w:t>
      </w:r>
      <w:r w:rsidRPr="00EE5CDE">
        <w:rPr>
          <w:rFonts w:ascii="Times" w:hAnsi="Times"/>
          <w:b/>
          <w:bCs/>
        </w:rPr>
        <w:t xml:space="preserve">, upon ratification by two-thirds majority vote of the membership, approval and acceptance by the Coordinator of the Office of Student Life and Clubs Coordinating Council of </w:t>
      </w:r>
      <w:r w:rsidR="00F453B8">
        <w:rPr>
          <w:rFonts w:ascii="Times" w:hAnsi="Times"/>
          <w:b/>
          <w:bCs/>
        </w:rPr>
        <w:t xml:space="preserve">Cal Poly </w:t>
      </w:r>
      <w:r w:rsidRPr="00EE5CDE">
        <w:rPr>
          <w:rFonts w:ascii="Times" w:hAnsi="Times"/>
          <w:b/>
          <w:bCs/>
        </w:rPr>
        <w:t>Humboldt.</w:t>
      </w:r>
    </w:p>
    <w:p w14:paraId="155823A3" w14:textId="77777777" w:rsidR="004B2B92" w:rsidRPr="00EE5CDE" w:rsidRDefault="004B2B92" w:rsidP="004B2B92">
      <w:pPr>
        <w:ind w:left="1080" w:hanging="1080"/>
        <w:rPr>
          <w:rFonts w:ascii="Times" w:hAnsi="Times"/>
          <w:b/>
          <w:bCs/>
        </w:rPr>
      </w:pPr>
    </w:p>
    <w:p w14:paraId="715BF403" w14:textId="0327895E" w:rsidR="004B2B92" w:rsidRPr="00EE5CDE" w:rsidRDefault="004B2B92" w:rsidP="004B2B92">
      <w:pPr>
        <w:ind w:left="1080" w:hanging="1080"/>
        <w:rPr>
          <w:rFonts w:ascii="Times" w:hAnsi="Times"/>
          <w:b/>
          <w:bCs/>
        </w:rPr>
      </w:pPr>
      <w:r w:rsidRPr="00EE5CDE">
        <w:rPr>
          <w:rFonts w:ascii="Times" w:hAnsi="Times"/>
          <w:b/>
          <w:bCs/>
        </w:rPr>
        <w:t xml:space="preserve">*Adopted on </w:t>
      </w:r>
      <w:r w:rsidRPr="00EE5CDE">
        <w:rPr>
          <w:rFonts w:ascii="Times" w:eastAsia="Times New Roman" w:hAnsi="Times" w:cs="Arial"/>
          <w:color w:val="000000"/>
          <w:sz w:val="22"/>
          <w:szCs w:val="22"/>
          <w:u w:val="single"/>
        </w:rPr>
        <w:t xml:space="preserve"> </w:t>
      </w:r>
      <w:r w:rsidRPr="00EE5CDE">
        <w:rPr>
          <w:rFonts w:ascii="Times" w:eastAsia="Times New Roman" w:hAnsi="Times" w:cs="Arial"/>
          <w:color w:val="000000"/>
          <w:sz w:val="22"/>
          <w:szCs w:val="22"/>
          <w:u w:val="single"/>
        </w:rPr>
        <w:tab/>
      </w:r>
      <w:r w:rsidRPr="00EE5CDE">
        <w:rPr>
          <w:rFonts w:ascii="Times" w:eastAsia="Times New Roman" w:hAnsi="Times" w:cs="Arial"/>
          <w:color w:val="000000"/>
          <w:sz w:val="22"/>
          <w:szCs w:val="22"/>
          <w:u w:val="single"/>
        </w:rPr>
        <w:tab/>
      </w:r>
      <w:r w:rsidRPr="00EE5CDE">
        <w:rPr>
          <w:rFonts w:ascii="Times" w:eastAsia="Times New Roman" w:hAnsi="Times" w:cs="Arial"/>
          <w:color w:val="000000"/>
          <w:sz w:val="22"/>
          <w:szCs w:val="22"/>
          <w:u w:val="single"/>
        </w:rPr>
        <w:tab/>
      </w:r>
      <w:r w:rsidR="00D031F9" w:rsidRPr="00EE5CDE">
        <w:rPr>
          <w:rFonts w:ascii="Times" w:eastAsia="Times New Roman" w:hAnsi="Times" w:cs="Arial"/>
          <w:color w:val="000000"/>
          <w:sz w:val="22"/>
          <w:szCs w:val="22"/>
          <w:u w:val="single"/>
        </w:rPr>
        <w:t>May</w:t>
      </w:r>
      <w:r w:rsidRPr="00EE5CDE">
        <w:rPr>
          <w:rFonts w:ascii="Times" w:eastAsia="Times New Roman" w:hAnsi="Times" w:cs="Arial"/>
          <w:color w:val="000000"/>
          <w:sz w:val="22"/>
          <w:szCs w:val="22"/>
          <w:u w:val="single"/>
        </w:rPr>
        <w:t xml:space="preserve"> 1, 20</w:t>
      </w:r>
      <w:r w:rsidR="00D031F9" w:rsidRPr="00EE5CDE">
        <w:rPr>
          <w:rFonts w:ascii="Times" w:eastAsia="Times New Roman" w:hAnsi="Times" w:cs="Arial"/>
          <w:color w:val="000000"/>
          <w:sz w:val="22"/>
          <w:szCs w:val="22"/>
          <w:u w:val="single"/>
        </w:rPr>
        <w:t>22</w:t>
      </w:r>
      <w:r w:rsidRPr="00EE5CDE">
        <w:rPr>
          <w:rFonts w:ascii="Times" w:hAnsi="Times"/>
          <w:b/>
          <w:bCs/>
          <w:u w:val="single"/>
        </w:rPr>
        <w:tab/>
      </w:r>
      <w:r w:rsidRPr="00EE5CDE">
        <w:rPr>
          <w:rFonts w:ascii="Times" w:hAnsi="Times"/>
          <w:b/>
          <w:bCs/>
          <w:u w:val="single"/>
        </w:rPr>
        <w:tab/>
      </w:r>
      <w:r w:rsidRPr="00EE5CDE">
        <w:rPr>
          <w:rFonts w:ascii="Times" w:hAnsi="Times"/>
          <w:b/>
          <w:bCs/>
          <w:u w:val="single"/>
        </w:rPr>
        <w:tab/>
      </w:r>
    </w:p>
    <w:p w14:paraId="6A68A9A9" w14:textId="53257D03" w:rsidR="00C8078A" w:rsidRPr="00EE5CDE" w:rsidRDefault="004B2B92" w:rsidP="007E1096">
      <w:pPr>
        <w:ind w:left="1080" w:hanging="1080"/>
        <w:rPr>
          <w:rFonts w:ascii="Times" w:hAnsi="Times"/>
        </w:rPr>
      </w:pPr>
      <w:r w:rsidRPr="00EE5CDE">
        <w:rPr>
          <w:rFonts w:ascii="Times" w:hAnsi="Times"/>
        </w:rPr>
        <w:t>(Record the date the constitution/ bylaws were adopted by the membership)</w:t>
      </w:r>
    </w:p>
    <w:sectPr w:rsidR="00C8078A" w:rsidRPr="00EE5CDE" w:rsidSect="00EE5CDE">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6FFC"/>
    <w:multiLevelType w:val="hybridMultilevel"/>
    <w:tmpl w:val="AE02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A752E0"/>
    <w:multiLevelType w:val="multilevel"/>
    <w:tmpl w:val="23C4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3D4315"/>
    <w:multiLevelType w:val="hybridMultilevel"/>
    <w:tmpl w:val="5914C5D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74720D9C"/>
    <w:multiLevelType w:val="hybridMultilevel"/>
    <w:tmpl w:val="856C0E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1985412">
    <w:abstractNumId w:val="1"/>
  </w:num>
  <w:num w:numId="2" w16cid:durableId="1844205412">
    <w:abstractNumId w:val="3"/>
  </w:num>
  <w:num w:numId="3" w16cid:durableId="2065634933">
    <w:abstractNumId w:val="0"/>
  </w:num>
  <w:num w:numId="4" w16cid:durableId="1589658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8A"/>
    <w:rsid w:val="000849FC"/>
    <w:rsid w:val="002029B0"/>
    <w:rsid w:val="00227AD6"/>
    <w:rsid w:val="002560E8"/>
    <w:rsid w:val="002A6588"/>
    <w:rsid w:val="004B2B92"/>
    <w:rsid w:val="006D6829"/>
    <w:rsid w:val="007E1096"/>
    <w:rsid w:val="0080458B"/>
    <w:rsid w:val="009303A4"/>
    <w:rsid w:val="00992D99"/>
    <w:rsid w:val="009F5099"/>
    <w:rsid w:val="00AF368E"/>
    <w:rsid w:val="00C8078A"/>
    <w:rsid w:val="00CD1EA5"/>
    <w:rsid w:val="00CE71C6"/>
    <w:rsid w:val="00D031F9"/>
    <w:rsid w:val="00E0588B"/>
    <w:rsid w:val="00E447E2"/>
    <w:rsid w:val="00EB538E"/>
    <w:rsid w:val="00EE5CDE"/>
    <w:rsid w:val="00F453B8"/>
    <w:rsid w:val="00FF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DB33B5"/>
  <w15:chartTrackingRefBased/>
  <w15:docId w15:val="{1D9F69F1-5C46-094B-A4CA-062C001A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78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5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11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O'Connor</dc:creator>
  <cp:keywords/>
  <dc:description/>
  <cp:lastModifiedBy>Jeff O'Connor</cp:lastModifiedBy>
  <cp:revision>12</cp:revision>
  <dcterms:created xsi:type="dcterms:W3CDTF">2021-09-23T22:37:00Z</dcterms:created>
  <dcterms:modified xsi:type="dcterms:W3CDTF">2022-06-14T03:57:00Z</dcterms:modified>
</cp:coreProperties>
</file>