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D46B" w14:textId="4459FDD2" w:rsidR="00773790" w:rsidRDefault="00773790" w:rsidP="00773790">
      <w:pPr>
        <w:spacing w:after="0" w:line="240" w:lineRule="auto"/>
      </w:pPr>
      <w:r w:rsidRPr="00773790">
        <w:rPr>
          <w:b/>
          <w:bCs/>
        </w:rPr>
        <w:t>US Forest Service Research Station, Pacific Wildland Fire Sciences Laboratory Field Technician Position</w:t>
      </w:r>
    </w:p>
    <w:p w14:paraId="096ED26A" w14:textId="77777777" w:rsidR="00773790" w:rsidRDefault="00773790" w:rsidP="00773790">
      <w:pPr>
        <w:spacing w:after="0" w:line="240" w:lineRule="auto"/>
        <w:rPr>
          <w:b/>
          <w:bCs/>
        </w:rPr>
      </w:pPr>
    </w:p>
    <w:p w14:paraId="2D8AF218" w14:textId="7D2B83DE" w:rsidR="00773790" w:rsidRPr="00773790" w:rsidRDefault="00773790" w:rsidP="00773790">
      <w:pPr>
        <w:spacing w:after="0" w:line="240" w:lineRule="auto"/>
      </w:pPr>
      <w:r w:rsidRPr="00773790">
        <w:rPr>
          <w:b/>
          <w:bCs/>
        </w:rPr>
        <w:t>Overview:</w:t>
      </w:r>
      <w:r w:rsidRPr="00773790">
        <w:t> We are seeking several highly motivated summer interns interested in working and learning about postfire management and fire ecology. The US Forest Service, PNW and PSW Research Stations, and the University of Washington School of Forest Environmental and Forest Sciences are working on a joint research project to inform postfire management and pre-fire forest planning across the Pacific West including the monitoring of invasive species. This project was designed to track forest trajectories following large-scale fires in New Mexico, Washington, Oregon and California under varying fire severities and management actions. In 2026, we will be resampling several of our core fires. Sampling protocols pair monitoring of changes in forest structure and composition using fixed radius plots and transects, with remote detection of wildlife species using passive recording units and motion-sensor cameras.</w:t>
      </w:r>
    </w:p>
    <w:p w14:paraId="1360A1CA" w14:textId="77777777" w:rsidR="00773790" w:rsidRDefault="00773790" w:rsidP="00773790">
      <w:pPr>
        <w:spacing w:after="0" w:line="240" w:lineRule="auto"/>
      </w:pPr>
    </w:p>
    <w:p w14:paraId="46763D03" w14:textId="55FAD8EB" w:rsidR="00773790" w:rsidRPr="00773790" w:rsidRDefault="00773790" w:rsidP="00773790">
      <w:pPr>
        <w:spacing w:after="0" w:line="240" w:lineRule="auto"/>
      </w:pPr>
      <w:r w:rsidRPr="00773790">
        <w:t>Access to survey locations will require use of a 4wd vehicle (provided) and physical exertions including navigation on foot in conditions that may include steep and rough terrain, dense vegetation, inclement weather, insects and lifting and carrying measurement equipment. Individuals should be capable of working with other people, during early morning to evening hours. Some overnight camping will be required. The position would be full-time and start around mid-May and end late August 2026 (dates can be negotiated with students). Please let me know if you are interested in being considered further for this position.</w:t>
      </w:r>
    </w:p>
    <w:p w14:paraId="6C3B2D7C" w14:textId="77777777" w:rsidR="00773790" w:rsidRDefault="00773790" w:rsidP="00773790">
      <w:pPr>
        <w:spacing w:after="0" w:line="240" w:lineRule="auto"/>
      </w:pPr>
    </w:p>
    <w:p w14:paraId="3880409A" w14:textId="6AFBB926" w:rsidR="00773790" w:rsidRDefault="00773790" w:rsidP="00773790">
      <w:pPr>
        <w:spacing w:after="0" w:line="240" w:lineRule="auto"/>
      </w:pPr>
      <w:r w:rsidRPr="00773790">
        <w:t>If you are interested in being considered for this position</w:t>
      </w:r>
      <w:r>
        <w:t>.</w:t>
      </w:r>
      <w:r w:rsidRPr="00773790">
        <w:t xml:space="preserve"> If you have immediate questions, please contact Morris Johnson at </w:t>
      </w:r>
      <w:hyperlink r:id="rId4" w:tooltip="mailto:morris.c.johnson@usda.gov" w:history="1">
        <w:r w:rsidRPr="00773790">
          <w:rPr>
            <w:rStyle w:val="Hyperlink"/>
          </w:rPr>
          <w:t>morris.c.johnson@usda.gov</w:t>
        </w:r>
      </w:hyperlink>
      <w:r>
        <w:t xml:space="preserve"> or Ernesto Alvarado at </w:t>
      </w:r>
      <w:r w:rsidRPr="00773790">
        <w:t>alvarado@uw.edu</w:t>
      </w:r>
      <w:r>
        <w:t>.</w:t>
      </w:r>
    </w:p>
    <w:p w14:paraId="2282AC00" w14:textId="2A43541C" w:rsidR="00773790" w:rsidRDefault="00773790" w:rsidP="00773790">
      <w:pPr>
        <w:spacing w:after="0" w:line="240" w:lineRule="auto"/>
      </w:pPr>
      <w:r w:rsidRPr="00773790">
        <w:t>https://forms.gle/j1Gw44hcH5Wf5Nct5</w:t>
      </w:r>
    </w:p>
    <w:p w14:paraId="65F8F81E" w14:textId="22FAF078" w:rsidR="00773790" w:rsidRPr="00773790" w:rsidRDefault="00773790" w:rsidP="00773790">
      <w:r w:rsidRPr="00773790">
        <w:rPr>
          <w:noProof/>
        </w:rPr>
        <w:drawing>
          <wp:inline distT="0" distB="0" distL="0" distR="0" wp14:anchorId="731ACB5F" wp14:editId="7B58075A">
            <wp:extent cx="2286000" cy="2286000"/>
            <wp:effectExtent l="0" t="0" r="0" b="0"/>
            <wp:docPr id="72866364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63644" name="Picture 2" descr="Qr co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37B7E36C" w14:textId="6E5C9C31" w:rsidR="00773790" w:rsidRDefault="00773790"/>
    <w:sectPr w:rsidR="00773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90"/>
    <w:rsid w:val="002808CF"/>
    <w:rsid w:val="00321F9C"/>
    <w:rsid w:val="0037498D"/>
    <w:rsid w:val="0050268D"/>
    <w:rsid w:val="00773790"/>
    <w:rsid w:val="007C4AFF"/>
    <w:rsid w:val="00B44CD3"/>
    <w:rsid w:val="00EA5F9C"/>
    <w:rsid w:val="00ED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9F2F"/>
  <w15:chartTrackingRefBased/>
  <w15:docId w15:val="{35D3EF8A-E048-4068-ADFC-ECAAC977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790"/>
    <w:rPr>
      <w:rFonts w:eastAsiaTheme="majorEastAsia" w:cstheme="majorBidi"/>
      <w:color w:val="272727" w:themeColor="text1" w:themeTint="D8"/>
    </w:rPr>
  </w:style>
  <w:style w:type="paragraph" w:styleId="Title">
    <w:name w:val="Title"/>
    <w:basedOn w:val="Normal"/>
    <w:next w:val="Normal"/>
    <w:link w:val="TitleChar"/>
    <w:uiPriority w:val="10"/>
    <w:qFormat/>
    <w:rsid w:val="00773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790"/>
    <w:pPr>
      <w:spacing w:before="160"/>
      <w:jc w:val="center"/>
    </w:pPr>
    <w:rPr>
      <w:i/>
      <w:iCs/>
      <w:color w:val="404040" w:themeColor="text1" w:themeTint="BF"/>
    </w:rPr>
  </w:style>
  <w:style w:type="character" w:customStyle="1" w:styleId="QuoteChar">
    <w:name w:val="Quote Char"/>
    <w:basedOn w:val="DefaultParagraphFont"/>
    <w:link w:val="Quote"/>
    <w:uiPriority w:val="29"/>
    <w:rsid w:val="00773790"/>
    <w:rPr>
      <w:i/>
      <w:iCs/>
      <w:color w:val="404040" w:themeColor="text1" w:themeTint="BF"/>
    </w:rPr>
  </w:style>
  <w:style w:type="paragraph" w:styleId="ListParagraph">
    <w:name w:val="List Paragraph"/>
    <w:basedOn w:val="Normal"/>
    <w:uiPriority w:val="34"/>
    <w:qFormat/>
    <w:rsid w:val="00773790"/>
    <w:pPr>
      <w:ind w:left="720"/>
      <w:contextualSpacing/>
    </w:pPr>
  </w:style>
  <w:style w:type="character" w:styleId="IntenseEmphasis">
    <w:name w:val="Intense Emphasis"/>
    <w:basedOn w:val="DefaultParagraphFont"/>
    <w:uiPriority w:val="21"/>
    <w:qFormat/>
    <w:rsid w:val="00773790"/>
    <w:rPr>
      <w:i/>
      <w:iCs/>
      <w:color w:val="0F4761" w:themeColor="accent1" w:themeShade="BF"/>
    </w:rPr>
  </w:style>
  <w:style w:type="paragraph" w:styleId="IntenseQuote">
    <w:name w:val="Intense Quote"/>
    <w:basedOn w:val="Normal"/>
    <w:next w:val="Normal"/>
    <w:link w:val="IntenseQuoteChar"/>
    <w:uiPriority w:val="30"/>
    <w:qFormat/>
    <w:rsid w:val="00773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790"/>
    <w:rPr>
      <w:i/>
      <w:iCs/>
      <w:color w:val="0F4761" w:themeColor="accent1" w:themeShade="BF"/>
    </w:rPr>
  </w:style>
  <w:style w:type="character" w:styleId="IntenseReference">
    <w:name w:val="Intense Reference"/>
    <w:basedOn w:val="DefaultParagraphFont"/>
    <w:uiPriority w:val="32"/>
    <w:qFormat/>
    <w:rsid w:val="00773790"/>
    <w:rPr>
      <w:b/>
      <w:bCs/>
      <w:smallCaps/>
      <w:color w:val="0F4761" w:themeColor="accent1" w:themeShade="BF"/>
      <w:spacing w:val="5"/>
    </w:rPr>
  </w:style>
  <w:style w:type="character" w:styleId="Hyperlink">
    <w:name w:val="Hyperlink"/>
    <w:basedOn w:val="DefaultParagraphFont"/>
    <w:uiPriority w:val="99"/>
    <w:unhideWhenUsed/>
    <w:rsid w:val="00773790"/>
    <w:rPr>
      <w:color w:val="467886" w:themeColor="hyperlink"/>
      <w:u w:val="single"/>
    </w:rPr>
  </w:style>
  <w:style w:type="character" w:styleId="UnresolvedMention">
    <w:name w:val="Unresolved Mention"/>
    <w:basedOn w:val="DefaultParagraphFon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orris.c.johns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Morris - FS, WA</dc:creator>
  <cp:keywords/>
  <dc:description/>
  <cp:lastModifiedBy>Amelia M Wright</cp:lastModifiedBy>
  <cp:revision>2</cp:revision>
  <dcterms:created xsi:type="dcterms:W3CDTF">2026-02-03T17:25:00Z</dcterms:created>
  <dcterms:modified xsi:type="dcterms:W3CDTF">2026-02-03T17:25:00Z</dcterms:modified>
</cp:coreProperties>
</file>