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2696" w14:textId="77777777" w:rsidR="005C6D46" w:rsidRDefault="00E61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Commercial Kitchens in the Area</w:t>
      </w:r>
    </w:p>
    <w:p w14:paraId="4F4B2C99" w14:textId="364A9E1F" w:rsidR="005C6D46" w:rsidRDefault="00E61F42">
      <w:r>
        <w:t xml:space="preserve">Here is a list of commercial kitchens in the area the Environmental Health &amp; Safety (EHS) Office has researched for use when needed at </w:t>
      </w:r>
      <w:r w:rsidR="004433A7">
        <w:t>Cal Poly Humboldt</w:t>
      </w:r>
      <w:r>
        <w:t xml:space="preserve"> activities. The commercial kitchen use is for preparing food and cooking for public consumption.</w:t>
      </w:r>
    </w:p>
    <w:p w14:paraId="11FAB6D6" w14:textId="4409C8B0" w:rsidR="005C6D46" w:rsidRDefault="00E61F42">
      <w:r>
        <w:t>Please contact the EHS Office at 707-826-330</w:t>
      </w:r>
      <w:r w:rsidR="004433A7">
        <w:t>5</w:t>
      </w:r>
      <w:r>
        <w:t xml:space="preserve"> o</w:t>
      </w:r>
      <w:r w:rsidR="004433A7">
        <w:t xml:space="preserve">r </w:t>
      </w:r>
      <w:r w:rsidR="004433A7" w:rsidRPr="006B2293">
        <w:t>mail</w:t>
      </w:r>
      <w:r w:rsidR="006B2293">
        <w:t xml:space="preserve"> </w:t>
      </w:r>
      <w:r w:rsidR="004433A7" w:rsidRPr="006B2293">
        <w:t>to:</w:t>
      </w:r>
      <w:r w:rsidR="006B2293" w:rsidRPr="006B2293">
        <w:t xml:space="preserve"> </w:t>
      </w:r>
      <w:r w:rsidR="006B2293">
        <w:t xml:space="preserve"> </w:t>
      </w:r>
      <w:hyperlink r:id="rId7" w:history="1">
        <w:r w:rsidR="004433A7" w:rsidRPr="006B2293">
          <w:rPr>
            <w:rStyle w:val="Hyperlink"/>
          </w:rPr>
          <w:t>risk-management@humboldt.edu</w:t>
        </w:r>
      </w:hyperlink>
      <w:r>
        <w:t>, if there are additional commercial kitchens to be added or removed from this list.</w:t>
      </w:r>
    </w:p>
    <w:p w14:paraId="5A44EDA2" w14:textId="77777777" w:rsidR="005C6D46" w:rsidRDefault="00E61F42">
      <w:pPr>
        <w:rPr>
          <w:b/>
        </w:rPr>
      </w:pPr>
      <w:r>
        <w:rPr>
          <w:b/>
          <w:i/>
        </w:rPr>
        <w:t>*Note*</w:t>
      </w:r>
      <w:r>
        <w:rPr>
          <w:b/>
        </w:rPr>
        <w:t xml:space="preserve"> Rental rates and applications for people using this kitchen are found on the website or contacting the kitchen.</w:t>
      </w:r>
    </w:p>
    <w:p w14:paraId="215D3B0B" w14:textId="77777777" w:rsidR="005C6D46" w:rsidRDefault="00E61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Process for Scheduling and Verifying Use at Kitchens</w:t>
      </w:r>
    </w:p>
    <w:p w14:paraId="10AECAA6" w14:textId="2CAAA17F" w:rsidR="005C6D46" w:rsidRDefault="00E61F42">
      <w:r>
        <w:t xml:space="preserve">The commercial kitchens on the list below are knowledgeable that </w:t>
      </w:r>
      <w:r w:rsidR="004433A7">
        <w:t>Cal Poly Humboldt</w:t>
      </w:r>
      <w:r>
        <w:t xml:space="preserve"> students or clubs may request these kitchens. The scheduling is dependent on the kitchen; contact the specific kitchen well in advance to ensure availability of the kitchen.</w:t>
      </w:r>
    </w:p>
    <w:p w14:paraId="1CA0F7E2" w14:textId="774E9324" w:rsidR="005C6D46" w:rsidRDefault="00E61F42">
      <w:r>
        <w:t xml:space="preserve">Approval confirmation from the commercial kitchen must be verified to EHS through email at </w:t>
      </w:r>
      <w:hyperlink r:id="rId8" w:history="1">
        <w:r w:rsidR="006B2293" w:rsidRPr="006B2293">
          <w:rPr>
            <w:rStyle w:val="Hyperlink"/>
          </w:rPr>
          <w:t>risk-management@humboldt.edu</w:t>
        </w:r>
      </w:hyperlink>
      <w:r>
        <w:t xml:space="preserve"> or deliver to </w:t>
      </w:r>
      <w:r>
        <w:rPr>
          <w:b/>
        </w:rPr>
        <w:t>Office of Environmental Health &amp; Safety at Student Business Services Room 311</w:t>
      </w:r>
      <w:r>
        <w:t>.</w:t>
      </w:r>
    </w:p>
    <w:p w14:paraId="665247B4" w14:textId="77777777" w:rsidR="005C6D46" w:rsidRDefault="00E61F42">
      <w:pPr>
        <w:rPr>
          <w:b/>
        </w:rPr>
      </w:pPr>
      <w:r>
        <w:rPr>
          <w:b/>
        </w:rPr>
        <w:t>Arcata</w:t>
      </w:r>
    </w:p>
    <w:p w14:paraId="7D95C3D7" w14:textId="77777777" w:rsidR="005C6D46" w:rsidRDefault="006B22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hyperlink r:id="rId9">
        <w:r w:rsidR="00E61F42">
          <w:rPr>
            <w:color w:val="0563C1"/>
            <w:u w:val="single"/>
          </w:rPr>
          <w:t>Food Works Commercial Kitchen</w:t>
        </w:r>
      </w:hyperlink>
      <w:r w:rsidR="00E61F42">
        <w:rPr>
          <w:color w:val="000000"/>
        </w:rPr>
        <w:t xml:space="preserve"> – 100 Ericson Court Arcata, CA 95521</w:t>
      </w:r>
    </w:p>
    <w:p w14:paraId="75870E2E" w14:textId="77777777" w:rsidR="005C6D46" w:rsidRDefault="00E61F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Phone: 707-825-2112</w:t>
      </w:r>
    </w:p>
    <w:p w14:paraId="5937FD4F" w14:textId="77777777" w:rsidR="005C6D46" w:rsidRDefault="005C6D4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53FDB09E" w14:textId="77777777" w:rsidR="005C6D46" w:rsidRDefault="006B22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hyperlink r:id="rId10">
        <w:r w:rsidR="00E61F42">
          <w:rPr>
            <w:color w:val="1155CC"/>
            <w:u w:val="single"/>
          </w:rPr>
          <w:t>Food Wise Kitchen</w:t>
        </w:r>
      </w:hyperlink>
      <w:r w:rsidR="00E61F42">
        <w:t xml:space="preserve"> - 971 8th Street Arcata, CA 95521</w:t>
      </w:r>
    </w:p>
    <w:p w14:paraId="466D6CF9" w14:textId="77777777" w:rsidR="005C6D46" w:rsidRDefault="00E61F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Phone: 707-633-8328</w:t>
      </w:r>
    </w:p>
    <w:p w14:paraId="6EFA628C" w14:textId="77777777" w:rsidR="005C6D46" w:rsidRDefault="005C6D4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16A389C0" w14:textId="77777777" w:rsidR="005C6D46" w:rsidRDefault="006B22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hyperlink r:id="rId11">
        <w:r w:rsidR="00E61F42">
          <w:rPr>
            <w:color w:val="0563C1"/>
            <w:u w:val="single"/>
          </w:rPr>
          <w:t>Arcata Veterans Memorial Hall</w:t>
        </w:r>
      </w:hyperlink>
      <w:r w:rsidR="00E61F42">
        <w:rPr>
          <w:color w:val="000000"/>
        </w:rPr>
        <w:t xml:space="preserve"> – 1425 J Street Arcata, CA 95521</w:t>
      </w:r>
    </w:p>
    <w:p w14:paraId="1AE84C04" w14:textId="77777777" w:rsidR="005C6D46" w:rsidRDefault="00E61F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Phone: 707-822-1552</w:t>
      </w:r>
    </w:p>
    <w:p w14:paraId="5CB8F0F2" w14:textId="77777777" w:rsidR="005C6D46" w:rsidRDefault="00E61F42">
      <w:pPr>
        <w:rPr>
          <w:b/>
        </w:rPr>
      </w:pPr>
      <w:r>
        <w:rPr>
          <w:b/>
        </w:rPr>
        <w:t>Eureka</w:t>
      </w:r>
    </w:p>
    <w:p w14:paraId="3E00564C" w14:textId="77777777" w:rsidR="005C6D46" w:rsidRDefault="006B22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hyperlink r:id="rId12">
        <w:r w:rsidR="00E61F42">
          <w:rPr>
            <w:color w:val="0563C1"/>
            <w:u w:val="single"/>
          </w:rPr>
          <w:t>Redwood Acres Kitchens</w:t>
        </w:r>
      </w:hyperlink>
      <w:r w:rsidR="00E61F42">
        <w:rPr>
          <w:color w:val="000000"/>
        </w:rPr>
        <w:t xml:space="preserve"> - 3750 Harris Street Eureka, CA 95503 </w:t>
      </w:r>
    </w:p>
    <w:p w14:paraId="2DFB680B" w14:textId="77777777" w:rsidR="005C6D46" w:rsidRDefault="00E61F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Phone: 707-445-3037</w:t>
      </w:r>
    </w:p>
    <w:p w14:paraId="20D33DF2" w14:textId="77777777" w:rsidR="005C6D46" w:rsidRDefault="005C6D4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62FC3F7C" w14:textId="77777777" w:rsidR="005C6D46" w:rsidRDefault="00E61F42">
      <w:pPr>
        <w:rPr>
          <w:b/>
        </w:rPr>
      </w:pPr>
      <w:bookmarkStart w:id="0" w:name="_gjdgxs" w:colFirst="0" w:colLast="0"/>
      <w:bookmarkEnd w:id="0"/>
      <w:r>
        <w:rPr>
          <w:b/>
        </w:rPr>
        <w:t>McKinleyville</w:t>
      </w:r>
    </w:p>
    <w:p w14:paraId="021C5855" w14:textId="77777777" w:rsidR="005C6D46" w:rsidRDefault="006B22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hyperlink r:id="rId13">
        <w:r w:rsidR="00E61F42">
          <w:rPr>
            <w:color w:val="0563C1"/>
            <w:u w:val="single"/>
          </w:rPr>
          <w:t>Azalea Hall or Teen &amp; Community Center – Kitchen Rentals</w:t>
        </w:r>
      </w:hyperlink>
      <w:r w:rsidR="00E61F42">
        <w:rPr>
          <w:color w:val="000000"/>
        </w:rPr>
        <w:t xml:space="preserve"> – 1620 Pickett Road McKinleyville, CA 95519  (Azalea – $17.25/</w:t>
      </w:r>
      <w:proofErr w:type="spellStart"/>
      <w:r w:rsidR="00E61F42">
        <w:rPr>
          <w:color w:val="000000"/>
        </w:rPr>
        <w:t>hr</w:t>
      </w:r>
      <w:proofErr w:type="spellEnd"/>
      <w:r w:rsidR="00E61F42">
        <w:rPr>
          <w:color w:val="000000"/>
        </w:rPr>
        <w:t xml:space="preserve">    T&amp;C Center – Newer $35.50/</w:t>
      </w:r>
      <w:proofErr w:type="spellStart"/>
      <w:r w:rsidR="00E61F42">
        <w:rPr>
          <w:color w:val="000000"/>
        </w:rPr>
        <w:t>hr</w:t>
      </w:r>
      <w:proofErr w:type="spellEnd"/>
      <w:r w:rsidR="00E61F42">
        <w:rPr>
          <w:color w:val="000000"/>
        </w:rPr>
        <w:t xml:space="preserve"> – on-board for reference to this)</w:t>
      </w:r>
    </w:p>
    <w:p w14:paraId="14757805" w14:textId="77777777" w:rsidR="005C6D46" w:rsidRDefault="00E61F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Phone: 707-839-9003</w:t>
      </w:r>
    </w:p>
    <w:sectPr w:rsidR="005C6D46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9FF9" w14:textId="77777777" w:rsidR="00A606DC" w:rsidRDefault="00E61F42">
      <w:pPr>
        <w:spacing w:after="0" w:line="240" w:lineRule="auto"/>
      </w:pPr>
      <w:r>
        <w:separator/>
      </w:r>
    </w:p>
  </w:endnote>
  <w:endnote w:type="continuationSeparator" w:id="0">
    <w:p w14:paraId="5CF7E59D" w14:textId="77777777" w:rsidR="00A606DC" w:rsidRDefault="00E6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357A" w14:textId="77777777" w:rsidR="00A606DC" w:rsidRDefault="00E61F42">
      <w:pPr>
        <w:spacing w:after="0" w:line="240" w:lineRule="auto"/>
      </w:pPr>
      <w:r>
        <w:separator/>
      </w:r>
    </w:p>
  </w:footnote>
  <w:footnote w:type="continuationSeparator" w:id="0">
    <w:p w14:paraId="79CECE69" w14:textId="77777777" w:rsidR="00A606DC" w:rsidRDefault="00E6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BAC" w14:textId="77777777" w:rsidR="005C6D46" w:rsidRDefault="005C6D4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1029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696"/>
      <w:gridCol w:w="3600"/>
    </w:tblGrid>
    <w:tr w:rsidR="005C6D46" w14:paraId="764A3FFA" w14:textId="77777777">
      <w:tc>
        <w:tcPr>
          <w:tcW w:w="6696" w:type="dxa"/>
        </w:tcPr>
        <w:p w14:paraId="582EFB77" w14:textId="0C236624" w:rsidR="005C6D46" w:rsidRDefault="00847D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0" distR="0" wp14:anchorId="451239F6" wp14:editId="4A726886">
                <wp:extent cx="2762250" cy="544117"/>
                <wp:effectExtent l="0" t="0" r="0" b="8890"/>
                <wp:docPr id="385636382" name="Picture 1" descr="A close up of a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5636382" name="Picture 1" descr="A close up of a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3579" cy="55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71F719" w14:textId="77777777" w:rsidR="005C6D46" w:rsidRDefault="00E61F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80" w:line="288" w:lineRule="auto"/>
            <w:rPr>
              <w:b/>
              <w:color w:val="55565A"/>
            </w:rPr>
          </w:pPr>
          <w:r>
            <w:rPr>
              <w:b/>
              <w:color w:val="595959"/>
            </w:rPr>
            <w:t>Environmental Health &amp; Safety - Food Safety</w:t>
          </w:r>
        </w:p>
      </w:tc>
      <w:tc>
        <w:tcPr>
          <w:tcW w:w="3600" w:type="dxa"/>
          <w:tcMar>
            <w:left w:w="0" w:type="dxa"/>
          </w:tcMar>
        </w:tcPr>
        <w:p w14:paraId="38213F04" w14:textId="77777777" w:rsidR="005C6D46" w:rsidRDefault="005C6D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55565A"/>
            </w:rPr>
          </w:pPr>
        </w:p>
        <w:tbl>
          <w:tblPr>
            <w:tblStyle w:val="a0"/>
            <w:tblW w:w="360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760"/>
            <w:gridCol w:w="840"/>
          </w:tblGrid>
          <w:tr w:rsidR="005C6D46" w14:paraId="1BBCD6CA" w14:textId="77777777">
            <w:trPr>
              <w:trHeight w:val="240"/>
            </w:trPr>
            <w:tc>
              <w:tcPr>
                <w:tcW w:w="2760" w:type="dxa"/>
                <w:tcBorders>
                  <w:top w:val="nil"/>
                  <w:left w:val="nil"/>
                  <w:bottom w:val="nil"/>
                </w:tcBorders>
                <w:tcMar>
                  <w:left w:w="0" w:type="dxa"/>
                  <w:right w:w="115" w:type="dxa"/>
                </w:tcMar>
                <w:vAlign w:val="center"/>
              </w:tcPr>
              <w:p w14:paraId="6E7B5A7C" w14:textId="5F037B96" w:rsidR="005C6D46" w:rsidRDefault="00E61F42">
                <w:pPr>
                  <w:tabs>
                    <w:tab w:val="left" w:pos="10080"/>
                  </w:tabs>
                  <w:jc w:val="right"/>
                  <w:rPr>
                    <w:color w:val="595959"/>
                    <w:sz w:val="18"/>
                    <w:szCs w:val="18"/>
                  </w:rPr>
                </w:pPr>
                <w:r>
                  <w:rPr>
                    <w:color w:val="595959"/>
                    <w:sz w:val="18"/>
                    <w:szCs w:val="18"/>
                  </w:rPr>
                  <w:t>707 826-330</w:t>
                </w:r>
                <w:r w:rsidR="00847D94">
                  <w:rPr>
                    <w:color w:val="595959"/>
                    <w:sz w:val="18"/>
                    <w:szCs w:val="18"/>
                  </w:rPr>
                  <w:t>5</w:t>
                </w:r>
              </w:p>
            </w:tc>
            <w:tc>
              <w:tcPr>
                <w:tcW w:w="840" w:type="dxa"/>
                <w:tcBorders>
                  <w:top w:val="nil"/>
                  <w:bottom w:val="nil"/>
                  <w:right w:val="nil"/>
                </w:tcBorders>
                <w:tcMar>
                  <w:left w:w="115" w:type="dxa"/>
                  <w:right w:w="0" w:type="dxa"/>
                </w:tcMar>
                <w:vAlign w:val="center"/>
              </w:tcPr>
              <w:p w14:paraId="0D4B45AE" w14:textId="77777777" w:rsidR="005C6D46" w:rsidRDefault="00E61F42">
                <w:pPr>
                  <w:tabs>
                    <w:tab w:val="left" w:pos="10080"/>
                  </w:tabs>
                  <w:rPr>
                    <w:color w:val="595959"/>
                    <w:sz w:val="15"/>
                    <w:szCs w:val="15"/>
                  </w:rPr>
                </w:pPr>
                <w:r>
                  <w:rPr>
                    <w:color w:val="595959"/>
                    <w:sz w:val="15"/>
                    <w:szCs w:val="15"/>
                  </w:rPr>
                  <w:t>PHONE</w:t>
                </w:r>
              </w:p>
            </w:tc>
          </w:tr>
          <w:tr w:rsidR="005C6D46" w14:paraId="59FA1694" w14:textId="77777777">
            <w:trPr>
              <w:trHeight w:val="240"/>
            </w:trPr>
            <w:tc>
              <w:tcPr>
                <w:tcW w:w="2760" w:type="dxa"/>
                <w:tcBorders>
                  <w:top w:val="nil"/>
                  <w:left w:val="nil"/>
                  <w:bottom w:val="nil"/>
                </w:tcBorders>
                <w:tcMar>
                  <w:left w:w="0" w:type="dxa"/>
                  <w:right w:w="115" w:type="dxa"/>
                </w:tcMar>
                <w:vAlign w:val="center"/>
              </w:tcPr>
              <w:p w14:paraId="3EBE1CF5" w14:textId="1558A680" w:rsidR="005C6D46" w:rsidRDefault="00847D94">
                <w:pPr>
                  <w:tabs>
                    <w:tab w:val="left" w:pos="10080"/>
                  </w:tabs>
                  <w:jc w:val="right"/>
                  <w:rPr>
                    <w:color w:val="595959"/>
                    <w:sz w:val="18"/>
                    <w:szCs w:val="18"/>
                  </w:rPr>
                </w:pPr>
                <w:r>
                  <w:rPr>
                    <w:color w:val="595959"/>
                    <w:sz w:val="18"/>
                    <w:szCs w:val="18"/>
                  </w:rPr>
                  <w:t>risk-management</w:t>
                </w:r>
                <w:r w:rsidR="00E61F42">
                  <w:rPr>
                    <w:color w:val="595959"/>
                    <w:sz w:val="18"/>
                    <w:szCs w:val="18"/>
                  </w:rPr>
                  <w:t>@humboldt.edu</w:t>
                </w:r>
              </w:p>
            </w:tc>
            <w:tc>
              <w:tcPr>
                <w:tcW w:w="840" w:type="dxa"/>
                <w:tcBorders>
                  <w:top w:val="nil"/>
                  <w:bottom w:val="nil"/>
                  <w:right w:val="nil"/>
                </w:tcBorders>
                <w:tcMar>
                  <w:left w:w="115" w:type="dxa"/>
                  <w:right w:w="0" w:type="dxa"/>
                </w:tcMar>
                <w:vAlign w:val="center"/>
              </w:tcPr>
              <w:p w14:paraId="1E69C011" w14:textId="77777777" w:rsidR="005C6D46" w:rsidRDefault="00E61F42">
                <w:pPr>
                  <w:tabs>
                    <w:tab w:val="left" w:pos="10080"/>
                  </w:tabs>
                  <w:rPr>
                    <w:color w:val="595959"/>
                    <w:sz w:val="15"/>
                    <w:szCs w:val="15"/>
                  </w:rPr>
                </w:pPr>
                <w:r>
                  <w:rPr>
                    <w:color w:val="595959"/>
                    <w:sz w:val="15"/>
                    <w:szCs w:val="15"/>
                  </w:rPr>
                  <w:t>EMAIL</w:t>
                </w:r>
              </w:p>
            </w:tc>
          </w:tr>
        </w:tbl>
        <w:p w14:paraId="07EBA5F4" w14:textId="77777777" w:rsidR="005C6D46" w:rsidRDefault="005C6D46">
          <w:pPr>
            <w:tabs>
              <w:tab w:val="left" w:pos="10080"/>
            </w:tabs>
          </w:pPr>
        </w:p>
      </w:tc>
    </w:tr>
  </w:tbl>
  <w:p w14:paraId="19855ED2" w14:textId="77777777" w:rsidR="005C6D46" w:rsidRDefault="005C6D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606C"/>
    <w:multiLevelType w:val="multilevel"/>
    <w:tmpl w:val="9F086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7D6F36"/>
    <w:multiLevelType w:val="multilevel"/>
    <w:tmpl w:val="94145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822576"/>
    <w:multiLevelType w:val="multilevel"/>
    <w:tmpl w:val="BB6A6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2960543">
    <w:abstractNumId w:val="1"/>
  </w:num>
  <w:num w:numId="2" w16cid:durableId="1079325193">
    <w:abstractNumId w:val="2"/>
  </w:num>
  <w:num w:numId="3" w16cid:durableId="59005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46"/>
    <w:rsid w:val="00405E64"/>
    <w:rsid w:val="004433A7"/>
    <w:rsid w:val="005C6D46"/>
    <w:rsid w:val="006B2293"/>
    <w:rsid w:val="00847D94"/>
    <w:rsid w:val="00966D96"/>
    <w:rsid w:val="00A606DC"/>
    <w:rsid w:val="00E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1FFA0"/>
  <w15:docId w15:val="{685B988B-B3C6-499C-8D88-05BEEFC8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44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96"/>
  </w:style>
  <w:style w:type="paragraph" w:styleId="Footer">
    <w:name w:val="footer"/>
    <w:basedOn w:val="Normal"/>
    <w:link w:val="FooterChar"/>
    <w:uiPriority w:val="99"/>
    <w:unhideWhenUsed/>
    <w:rsid w:val="0096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96"/>
  </w:style>
  <w:style w:type="character" w:styleId="Hyperlink">
    <w:name w:val="Hyperlink"/>
    <w:basedOn w:val="DefaultParagraphFont"/>
    <w:uiPriority w:val="99"/>
    <w:unhideWhenUsed/>
    <w:rsid w:val="004433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SU-Sfiles.ad.humboldt.edu\VPAA\CPRM\Dept\D30012_Environml_Health_Safty\Food%20Safety\Resources\risk-management@humboldt.edu" TargetMode="External"/><Relationship Id="rId13" Type="http://schemas.openxmlformats.org/officeDocument/2006/relationships/hyperlink" Target="http://mckinleyvillecsd.imaginenolimits.net/facility-park-rental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HSU-Sfiles.ad.humboldt.edu\VPAA\CPRM\Dept\D30012_Environml_Health_Safty\Food%20Safety\Resources\risk-management@humboldt.edu" TargetMode="External"/><Relationship Id="rId12" Type="http://schemas.openxmlformats.org/officeDocument/2006/relationships/hyperlink" Target="http://www.redwoodacres.com/p/other/2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ataveteranshall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oodwisekitche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ofarcata.org/782/Foodworks-Units-Available-to-Re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Z Vrabel</dc:creator>
  <cp:lastModifiedBy>Tianna K Nourot</cp:lastModifiedBy>
  <cp:revision>2</cp:revision>
  <dcterms:created xsi:type="dcterms:W3CDTF">2025-06-04T23:18:00Z</dcterms:created>
  <dcterms:modified xsi:type="dcterms:W3CDTF">2025-06-04T23:18:00Z</dcterms:modified>
</cp:coreProperties>
</file>