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56B" w:rsidRPr="00FF17A9" w:rsidRDefault="0010156B">
      <w:pPr>
        <w:rPr>
          <w:rFonts w:asciiTheme="minorHAnsi" w:hAnsiTheme="minorHAnsi"/>
        </w:rPr>
      </w:pPr>
    </w:p>
    <w:p w:rsidR="0009775C" w:rsidRPr="00FF17A9" w:rsidRDefault="0009775C" w:rsidP="004352F0">
      <w:pPr>
        <w:widowControl w:val="0"/>
        <w:spacing w:after="0" w:line="240" w:lineRule="auto"/>
        <w:jc w:val="center"/>
        <w:rPr>
          <w:rFonts w:asciiTheme="minorHAnsi" w:hAnsiTheme="minorHAnsi"/>
          <w:b/>
          <w:bCs/>
          <w14:ligatures w14:val="none"/>
        </w:rPr>
      </w:pPr>
      <w:r w:rsidRPr="00FF17A9">
        <w:rPr>
          <w:rFonts w:asciiTheme="minorHAnsi" w:hAnsiTheme="minorHAnsi"/>
          <w:b/>
          <w:bCs/>
          <w14:ligatures w14:val="none"/>
        </w:rPr>
        <w:t> </w:t>
      </w:r>
    </w:p>
    <w:tbl>
      <w:tblPr>
        <w:tblStyle w:val="TableGrid"/>
        <w:tblW w:w="10597" w:type="dxa"/>
        <w:tblInd w:w="-6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7CAAC" w:themeFill="accent2" w:themeFillTint="66"/>
        <w:tblLook w:val="04A0" w:firstRow="1" w:lastRow="0" w:firstColumn="1" w:lastColumn="0" w:noHBand="0" w:noVBand="1"/>
      </w:tblPr>
      <w:tblGrid>
        <w:gridCol w:w="5280"/>
        <w:gridCol w:w="5317"/>
      </w:tblGrid>
      <w:tr w:rsidR="00DD7401" w:rsidRPr="00FF17A9" w:rsidTr="00E30FAD">
        <w:trPr>
          <w:trHeight w:val="1763"/>
        </w:trPr>
        <w:tc>
          <w:tcPr>
            <w:tcW w:w="5280" w:type="dxa"/>
            <w:shd w:val="clear" w:color="auto" w:fill="F7CAAC" w:themeFill="accent2" w:themeFillTint="66"/>
          </w:tcPr>
          <w:p w:rsidR="00DD7401" w:rsidRPr="00FF17A9" w:rsidRDefault="00E30FAD" w:rsidP="007C00B3">
            <w:pPr>
              <w:widowControl w:val="0"/>
              <w:spacing w:before="120" w:line="240" w:lineRule="auto"/>
              <w:ind w:right="259"/>
              <w:jc w:val="center"/>
              <w:rPr>
                <w:rFonts w:asciiTheme="minorHAnsi" w:hAnsiTheme="minorHAnsi"/>
                <w:sz w:val="18"/>
                <w:szCs w:val="18"/>
                <w14:ligatures w14:val="none"/>
              </w:rPr>
            </w:pPr>
            <w:r w:rsidRPr="00FF17A9">
              <w:rPr>
                <w:rFonts w:asciiTheme="minorHAnsi" w:hAnsiTheme="minorHAnsi"/>
                <w:b/>
                <w:bCs/>
                <w:sz w:val="18"/>
                <w:szCs w:val="18"/>
                <w14:ligatures w14:val="none"/>
              </w:rPr>
              <w:t>Service Learning</w:t>
            </w:r>
            <w:r w:rsidR="00FF17A9" w:rsidRPr="00FF17A9">
              <w:rPr>
                <w:rFonts w:asciiTheme="minorHAnsi" w:hAnsiTheme="minorHAnsi"/>
                <w:b/>
                <w:bCs/>
                <w:sz w:val="18"/>
                <w:szCs w:val="18"/>
                <w14:ligatures w14:val="none"/>
              </w:rPr>
              <w:t xml:space="preserve"> at HSU</w:t>
            </w:r>
          </w:p>
          <w:p w:rsidR="00DD7401" w:rsidRPr="00FF17A9" w:rsidRDefault="00E30FAD" w:rsidP="00E30FAD">
            <w:pPr>
              <w:widowControl w:val="0"/>
              <w:spacing w:before="120" w:line="240" w:lineRule="auto"/>
              <w:jc w:val="both"/>
              <w:rPr>
                <w:rFonts w:asciiTheme="minorHAnsi" w:hAnsiTheme="minorHAnsi"/>
                <w:iCs/>
                <w:sz w:val="18"/>
                <w:szCs w:val="18"/>
                <w14:ligatures w14:val="none"/>
              </w:rPr>
            </w:pPr>
            <w:r w:rsidRPr="00FF17A9">
              <w:rPr>
                <w:rFonts w:asciiTheme="minorHAnsi" w:hAnsiTheme="minorHAnsi"/>
                <w:iCs/>
                <w:sz w:val="18"/>
                <w:szCs w:val="18"/>
                <w14:ligatures w14:val="none"/>
              </w:rPr>
              <w:t>A collaboration between students, community partners, and faculty that connects academic coursework with service to address community defined needs. Service Learning promotes reciprocity - all parties share responsibility and gain benefits. These courses typically require students to conduct 25-30 hours of service.</w:t>
            </w:r>
          </w:p>
        </w:tc>
        <w:tc>
          <w:tcPr>
            <w:tcW w:w="5317" w:type="dxa"/>
            <w:shd w:val="clear" w:color="auto" w:fill="F7CAAC" w:themeFill="accent2" w:themeFillTint="66"/>
          </w:tcPr>
          <w:p w:rsidR="00DD7401" w:rsidRPr="00FF17A9" w:rsidRDefault="00E30FAD" w:rsidP="007C00B3">
            <w:pPr>
              <w:widowControl w:val="0"/>
              <w:spacing w:before="120" w:line="240" w:lineRule="auto"/>
              <w:jc w:val="center"/>
              <w:rPr>
                <w:rFonts w:asciiTheme="minorHAnsi" w:hAnsiTheme="minorHAnsi"/>
                <w:b/>
                <w:bCs/>
                <w:sz w:val="18"/>
                <w:szCs w:val="18"/>
                <w14:ligatures w14:val="none"/>
              </w:rPr>
            </w:pPr>
            <w:r w:rsidRPr="00FF17A9">
              <w:rPr>
                <w:rFonts w:asciiTheme="minorHAnsi" w:hAnsiTheme="minorHAnsi"/>
                <w:b/>
                <w:bCs/>
                <w:sz w:val="18"/>
                <w:szCs w:val="18"/>
                <w14:ligatures w14:val="none"/>
              </w:rPr>
              <w:t>Academic Internship</w:t>
            </w:r>
            <w:r w:rsidR="00FF17A9" w:rsidRPr="00FF17A9">
              <w:rPr>
                <w:rFonts w:asciiTheme="minorHAnsi" w:hAnsiTheme="minorHAnsi"/>
                <w:b/>
                <w:bCs/>
                <w:sz w:val="18"/>
                <w:szCs w:val="18"/>
                <w14:ligatures w14:val="none"/>
              </w:rPr>
              <w:t>s at HSU</w:t>
            </w:r>
          </w:p>
          <w:p w:rsidR="00DD7401" w:rsidRPr="00FF17A9" w:rsidRDefault="00E30FAD" w:rsidP="00A32687">
            <w:pPr>
              <w:widowControl w:val="0"/>
              <w:spacing w:before="120" w:line="240" w:lineRule="auto"/>
              <w:jc w:val="both"/>
              <w:rPr>
                <w:rFonts w:asciiTheme="minorHAnsi" w:hAnsiTheme="minorHAnsi"/>
                <w:sz w:val="18"/>
                <w:szCs w:val="18"/>
                <w14:ligatures w14:val="none"/>
              </w:rPr>
            </w:pPr>
            <w:r w:rsidRPr="00FF17A9">
              <w:rPr>
                <w:rFonts w:asciiTheme="minorHAnsi" w:hAnsiTheme="minorHAnsi"/>
                <w:sz w:val="18"/>
                <w:szCs w:val="18"/>
                <w14:ligatures w14:val="none"/>
              </w:rPr>
              <w:t>Integrates students’ academics with practical experience at a collaborating organization. The emphasis is on students’ academic, professional, and personal development; organization goals may also be met. These courses require the student to conduct 60+ hours of service.</w:t>
            </w:r>
          </w:p>
        </w:tc>
      </w:tr>
    </w:tbl>
    <w:p w:rsidR="00FF17A9" w:rsidRPr="00FF17A9" w:rsidRDefault="00FF17A9" w:rsidP="005122E8">
      <w:pPr>
        <w:pStyle w:val="Title"/>
        <w:rPr>
          <w:rFonts w:asciiTheme="minorHAnsi" w:hAnsiTheme="minorHAnsi"/>
          <w:sz w:val="28"/>
        </w:rPr>
      </w:pPr>
    </w:p>
    <w:p w:rsidR="005122E8" w:rsidRPr="00FF17A9" w:rsidRDefault="005122E8" w:rsidP="005122E8">
      <w:pPr>
        <w:pStyle w:val="Title"/>
        <w:rPr>
          <w:rFonts w:asciiTheme="minorHAnsi" w:hAnsiTheme="minorHAnsi"/>
          <w:sz w:val="28"/>
        </w:rPr>
      </w:pPr>
      <w:r w:rsidRPr="00FF17A9">
        <w:rPr>
          <w:rFonts w:asciiTheme="minorHAnsi" w:hAnsiTheme="minorHAnsi"/>
          <w:sz w:val="28"/>
        </w:rPr>
        <w:t>FOCUS</w:t>
      </w:r>
    </w:p>
    <w:p w:rsidR="005122E8" w:rsidRPr="00FF17A9" w:rsidRDefault="005122E8" w:rsidP="005122E8">
      <w:pPr>
        <w:pStyle w:val="Title"/>
        <w:rPr>
          <w:rFonts w:asciiTheme="minorHAnsi" w:hAnsiTheme="minorHAnsi"/>
          <w:sz w:val="28"/>
        </w:rPr>
      </w:pPr>
      <w:r w:rsidRPr="00FF17A9">
        <w:rPr>
          <w:rFonts w:asciiTheme="minorHAnsi" w:hAnsiTheme="minorHAnsi"/>
          <w:sz w:val="28"/>
        </w:rPr>
        <w:t>SERVICE</w:t>
      </w:r>
      <w:r w:rsidRPr="00FF17A9">
        <w:rPr>
          <w:rFonts w:asciiTheme="minorHAnsi" w:hAnsiTheme="minorHAnsi"/>
          <w:sz w:val="28"/>
        </w:rPr>
        <w:sym w:font="Wingdings" w:char="F0E7"/>
      </w:r>
      <w:r w:rsidRPr="00FF17A9">
        <w:rPr>
          <w:rFonts w:asciiTheme="minorHAnsi" w:hAnsiTheme="minorHAnsi"/>
          <w:sz w:val="28"/>
        </w:rPr>
        <w:t xml:space="preserve">                                   </w:t>
      </w:r>
      <w:r w:rsidRPr="00FF17A9">
        <w:rPr>
          <w:rFonts w:asciiTheme="minorHAnsi" w:hAnsiTheme="minorHAnsi"/>
          <w:sz w:val="28"/>
        </w:rPr>
        <w:sym w:font="Wingdings" w:char="F0E8"/>
      </w:r>
      <w:r w:rsidRPr="00FF17A9">
        <w:rPr>
          <w:rFonts w:asciiTheme="minorHAnsi" w:hAnsiTheme="minorHAnsi"/>
          <w:sz w:val="28"/>
        </w:rPr>
        <w:t>LEARNING</w:t>
      </w:r>
    </w:p>
    <w:p w:rsidR="005122E8" w:rsidRPr="00FF17A9" w:rsidRDefault="00FF17A9" w:rsidP="005122E8">
      <w:pPr>
        <w:pStyle w:val="Title"/>
        <w:rPr>
          <w:rFonts w:asciiTheme="minorHAnsi" w:hAnsiTheme="minorHAnsi"/>
          <w:sz w:val="28"/>
        </w:rPr>
      </w:pPr>
      <w:bookmarkStart w:id="0" w:name="_GoBack"/>
      <w:r w:rsidRPr="00FF17A9">
        <w:rPr>
          <w:rFonts w:asciiTheme="minorHAnsi" w:hAnsiTheme="minorHAnsi"/>
          <w:noProof/>
          <w:snapToGrid/>
          <w:sz w:val="28"/>
        </w:rPr>
        <mc:AlternateContent>
          <mc:Choice Requires="wps">
            <w:drawing>
              <wp:anchor distT="0" distB="0" distL="114300" distR="114300" simplePos="0" relativeHeight="251659264" behindDoc="0" locked="0" layoutInCell="1" allowOverlap="1" wp14:anchorId="31919BF5" wp14:editId="3A18E5C3">
                <wp:simplePos x="0" y="0"/>
                <wp:positionH relativeFrom="column">
                  <wp:posOffset>1765935</wp:posOffset>
                </wp:positionH>
                <wp:positionV relativeFrom="paragraph">
                  <wp:posOffset>63881</wp:posOffset>
                </wp:positionV>
                <wp:extent cx="2171700" cy="4572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848E4" id="Rectangle 2" o:spid="_x0000_s1026" style="position:absolute;margin-left:139.05pt;margin-top:5.05pt;width:17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8SHgIAADw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"/>
            </w:pict>
          </mc:Fallback>
        </mc:AlternateContent>
      </w:r>
      <w:bookmarkEnd w:id="0"/>
      <w:r w:rsidR="005122E8" w:rsidRPr="00FF17A9">
        <w:rPr>
          <w:rFonts w:asciiTheme="minorHAnsi" w:hAnsiTheme="minorHAnsi"/>
          <w:noProof/>
          <w:snapToGrid/>
          <w:sz w:val="28"/>
        </w:rPr>
        <mc:AlternateContent>
          <mc:Choice Requires="wps">
            <w:drawing>
              <wp:anchor distT="0" distB="0" distL="114300" distR="114300" simplePos="0" relativeHeight="251666432" behindDoc="0" locked="0" layoutInCell="1" allowOverlap="1">
                <wp:simplePos x="0" y="0"/>
                <wp:positionH relativeFrom="column">
                  <wp:posOffset>2303780</wp:posOffset>
                </wp:positionH>
                <wp:positionV relativeFrom="paragraph">
                  <wp:posOffset>79121</wp:posOffset>
                </wp:positionV>
                <wp:extent cx="1133856" cy="4267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33856" cy="426720"/>
                        </a:xfrm>
                        <a:prstGeom prst="rect">
                          <a:avLst/>
                        </a:prstGeom>
                        <a:extLst>
                          <a:ext uri="{AF507438-7753-43E0-B8FC-AC1667EBCBE1}">
                            <a14:hiddenEffects xmlns:a14="http://schemas.microsoft.com/office/drawing/2010/main">
                              <a:effectLst/>
                            </a14:hiddenEffects>
                          </a:ext>
                        </a:extLst>
                      </wps:spPr>
                      <wps:txbx>
                        <w:txbxContent>
                          <w:p w:rsidR="005122E8" w:rsidRDefault="005122E8" w:rsidP="005122E8">
                            <w:pPr>
                              <w:pStyle w:val="NormalWeb"/>
                              <w:spacing w:before="0" w:beforeAutospacing="0" w:after="0" w:afterAutospacing="0"/>
                              <w:jc w:val="cente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SERVICE LEARNING</w:t>
                            </w:r>
                          </w:p>
                        </w:txbxContent>
                      </wps:txbx>
                      <wps:bodyPr wrap="square" numCol="1" fromWordArt="1">
                        <a:prstTxWarp prst="textPlain">
                          <a:avLst>
                            <a:gd name="adj" fmla="val 49984"/>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81.4pt;margin-top:6.25pt;width:89.3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" filled="f" stroked="f">
                <o:lock v:ext="edit" shapetype="t"/>
                <v:textbox>
                  <w:txbxContent>
                    <w:p w:rsidR="005122E8" w:rsidRDefault="005122E8" w:rsidP="005122E8">
                      <w:pPr>
                        <w:pStyle w:val="NormalWeb"/>
                        <w:spacing w:before="0" w:beforeAutospacing="0" w:after="0" w:afterAutospacing="0"/>
                        <w:jc w:val="cente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SERVICE LEARNING</w:t>
                      </w:r>
                    </w:p>
                  </w:txbxContent>
                </v:textbox>
              </v:shape>
            </w:pict>
          </mc:Fallback>
        </mc:AlternateContent>
      </w:r>
    </w:p>
    <w:p w:rsidR="005122E8" w:rsidRPr="00FF17A9" w:rsidRDefault="005122E8" w:rsidP="005122E8">
      <w:pPr>
        <w:pStyle w:val="Title"/>
        <w:rPr>
          <w:rFonts w:asciiTheme="minorHAnsi" w:hAnsiTheme="minorHAnsi"/>
          <w:sz w:val="28"/>
        </w:rPr>
      </w:pPr>
    </w:p>
    <w:p w:rsidR="005122E8" w:rsidRPr="00FF17A9" w:rsidRDefault="005122E8" w:rsidP="005122E8">
      <w:pPr>
        <w:pStyle w:val="Title"/>
        <w:rPr>
          <w:rFonts w:asciiTheme="minorHAnsi" w:hAnsiTheme="minorHAnsi"/>
          <w:sz w:val="28"/>
        </w:rPr>
      </w:pPr>
      <w:r w:rsidRPr="00FF17A9">
        <w:rPr>
          <w:rFonts w:asciiTheme="minorHAnsi" w:hAnsiTheme="minorHAnsi"/>
          <w:noProof/>
          <w:snapToGrid/>
          <w:sz w:val="28"/>
        </w:rPr>
        <mc:AlternateContent>
          <mc:Choice Requires="wps">
            <w:drawing>
              <wp:anchor distT="0" distB="0" distL="114300" distR="114300" simplePos="0" relativeHeight="251661312" behindDoc="0" locked="0" layoutInCell="1" allowOverlap="1" wp14:anchorId="683348EC" wp14:editId="128172D5">
                <wp:simplePos x="0" y="0"/>
                <wp:positionH relativeFrom="column">
                  <wp:posOffset>622935</wp:posOffset>
                </wp:positionH>
                <wp:positionV relativeFrom="paragraph">
                  <wp:posOffset>95250</wp:posOffset>
                </wp:positionV>
                <wp:extent cx="2171700" cy="457200"/>
                <wp:effectExtent l="13335" t="9525" r="571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64A78" id="Rectangle 4" o:spid="_x0000_s1026" style="position:absolute;margin-left:49.05pt;margin-top:7.5pt;width:17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"/>
            </w:pict>
          </mc:Fallback>
        </mc:AlternateContent>
      </w:r>
      <w:r w:rsidRPr="00FF17A9">
        <w:rPr>
          <w:rFonts w:asciiTheme="minorHAnsi" w:hAnsiTheme="minorHAnsi"/>
          <w:noProof/>
          <w:snapToGrid/>
          <w:sz w:val="28"/>
        </w:rPr>
        <mc:AlternateContent>
          <mc:Choice Requires="wps">
            <w:drawing>
              <wp:anchor distT="0" distB="0" distL="114300" distR="114300" simplePos="0" relativeHeight="251660288" behindDoc="0" locked="0" layoutInCell="1" allowOverlap="1" wp14:anchorId="0B1F1AD7" wp14:editId="43556C31">
                <wp:simplePos x="0" y="0"/>
                <wp:positionH relativeFrom="column">
                  <wp:posOffset>2794635</wp:posOffset>
                </wp:positionH>
                <wp:positionV relativeFrom="paragraph">
                  <wp:posOffset>95250</wp:posOffset>
                </wp:positionV>
                <wp:extent cx="2171700" cy="457200"/>
                <wp:effectExtent l="13335" t="9525" r="571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C867A" id="Rectangle 3" o:spid="_x0000_s1026" style="position:absolute;margin-left:220.05pt;margin-top:7.5pt;width:17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GUHgIAADw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"/>
            </w:pict>
          </mc:Fallback>
        </mc:AlternateContent>
      </w:r>
    </w:p>
    <w:p w:rsidR="005122E8" w:rsidRPr="00FF17A9" w:rsidRDefault="005122E8" w:rsidP="005122E8">
      <w:pPr>
        <w:pStyle w:val="Title"/>
        <w:rPr>
          <w:rFonts w:asciiTheme="minorHAnsi" w:hAnsiTheme="minorHAnsi"/>
          <w:sz w:val="28"/>
        </w:rPr>
      </w:pPr>
      <w:r w:rsidRPr="00FF17A9">
        <w:rPr>
          <w:rFonts w:asciiTheme="minorHAnsi" w:hAnsiTheme="minorHAnsi"/>
          <w:noProof/>
          <w:snapToGrid/>
          <w:sz w:val="28"/>
        </w:rPr>
        <mc:AlternateContent>
          <mc:Choice Requires="wps">
            <w:drawing>
              <wp:anchor distT="0" distB="0" distL="114300" distR="114300" simplePos="0" relativeHeight="251665408" behindDoc="0" locked="0" layoutInCell="1" allowOverlap="1">
                <wp:simplePos x="0" y="0"/>
                <wp:positionH relativeFrom="column">
                  <wp:posOffset>737616</wp:posOffset>
                </wp:positionH>
                <wp:positionV relativeFrom="paragraph">
                  <wp:posOffset>5461</wp:posOffset>
                </wp:positionV>
                <wp:extent cx="1864995" cy="23114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64995" cy="231140"/>
                        </a:xfrm>
                        <a:prstGeom prst="rect">
                          <a:avLst/>
                        </a:prstGeom>
                        <a:extLst>
                          <a:ext uri="{AF507438-7753-43E0-B8FC-AC1667EBCBE1}">
                            <a14:hiddenEffects xmlns:a14="http://schemas.microsoft.com/office/drawing/2010/main">
                              <a:effectLst/>
                            </a14:hiddenEffects>
                          </a:ext>
                        </a:extLst>
                      </wps:spPr>
                      <wps:txbx>
                        <w:txbxContent>
                          <w:p w:rsidR="005122E8" w:rsidRPr="005122E8" w:rsidRDefault="005122E8" w:rsidP="005122E8">
                            <w:pPr>
                              <w:pStyle w:val="NormalWeb"/>
                              <w:spacing w:before="0" w:beforeAutospacing="0" w:after="0" w:afterAutospacing="0"/>
                              <w:jc w:val="center"/>
                              <w:rPr>
                                <w:sz w:val="20"/>
                              </w:rPr>
                            </w:pPr>
                            <w:r w:rsidRPr="005122E8">
                              <w:rPr>
                                <w:rFonts w:ascii="Arial Black" w:hAnsi="Arial Black"/>
                                <w:outline/>
                                <w:color w:val="000000"/>
                                <w:sz w:val="20"/>
                                <w14:textOutline w14:w="9525" w14:cap="flat" w14:cmpd="sng" w14:algn="ctr">
                                  <w14:solidFill>
                                    <w14:srgbClr w14:val="000000"/>
                                  </w14:solidFill>
                                  <w14:prstDash w14:val="solid"/>
                                  <w14:round/>
                                </w14:textOutline>
                                <w14:textFill>
                                  <w14:solidFill>
                                    <w14:srgbClr w14:val="FFFFFF"/>
                                  </w14:solidFill>
                                </w14:textFill>
                              </w:rPr>
                              <w:t>COMMUNITY SERVICE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58.1pt;margin-top:.45pt;width:146.85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" filled="f" stroked="f">
                <o:lock v:ext="edit" shapetype="t"/>
                <v:textbox>
                  <w:txbxContent>
                    <w:p w:rsidR="005122E8" w:rsidRPr="005122E8" w:rsidRDefault="005122E8" w:rsidP="005122E8">
                      <w:pPr>
                        <w:pStyle w:val="NormalWeb"/>
                        <w:spacing w:before="0" w:beforeAutospacing="0" w:after="0" w:afterAutospacing="0"/>
                        <w:jc w:val="center"/>
                        <w:rPr>
                          <w:sz w:val="20"/>
                        </w:rPr>
                      </w:pPr>
                      <w:r w:rsidRPr="005122E8">
                        <w:rPr>
                          <w:rFonts w:ascii="Arial Black" w:hAnsi="Arial Black"/>
                          <w:outline/>
                          <w:color w:val="000000"/>
                          <w:sz w:val="20"/>
                          <w14:textOutline w14:w="9525" w14:cap="flat" w14:cmpd="sng" w14:algn="ctr">
                            <w14:solidFill>
                              <w14:srgbClr w14:val="000000"/>
                            </w14:solidFill>
                            <w14:prstDash w14:val="solid"/>
                            <w14:round/>
                          </w14:textOutline>
                          <w14:textFill>
                            <w14:solidFill>
                              <w14:srgbClr w14:val="FFFFFF"/>
                            </w14:solidFill>
                          </w14:textFill>
                        </w:rPr>
                        <w:t>COMMUNITY SERVICE</w:t>
                      </w:r>
                    </w:p>
                  </w:txbxContent>
                </v:textbox>
              </v:shape>
            </w:pict>
          </mc:Fallback>
        </mc:AlternateContent>
      </w:r>
      <w:r w:rsidRPr="00FF17A9">
        <w:rPr>
          <w:rFonts w:asciiTheme="minorHAnsi" w:hAnsiTheme="minorHAnsi"/>
          <w:noProof/>
          <w:snapToGrid/>
          <w:sz w:val="28"/>
        </w:rPr>
        <mc:AlternateContent>
          <mc:Choice Requires="wps">
            <w:drawing>
              <wp:anchor distT="0" distB="0" distL="114300" distR="114300" simplePos="0" relativeHeight="251667456" behindDoc="0" locked="0" layoutInCell="1" allowOverlap="1">
                <wp:simplePos x="0" y="0"/>
                <wp:positionH relativeFrom="column">
                  <wp:posOffset>3090672</wp:posOffset>
                </wp:positionH>
                <wp:positionV relativeFrom="paragraph">
                  <wp:posOffset>5461</wp:posOffset>
                </wp:positionV>
                <wp:extent cx="1840992" cy="231648"/>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40992" cy="231648"/>
                        </a:xfrm>
                        <a:prstGeom prst="rect">
                          <a:avLst/>
                        </a:prstGeom>
                        <a:extLst>
                          <a:ext uri="{AF507438-7753-43E0-B8FC-AC1667EBCBE1}">
                            <a14:hiddenEffects xmlns:a14="http://schemas.microsoft.com/office/drawing/2010/main">
                              <a:effectLst/>
                            </a14:hiddenEffects>
                          </a:ext>
                        </a:extLst>
                      </wps:spPr>
                      <wps:txbx>
                        <w:txbxContent>
                          <w:p w:rsidR="005122E8" w:rsidRPr="005122E8" w:rsidRDefault="005122E8" w:rsidP="005122E8">
                            <w:pPr>
                              <w:pStyle w:val="NormalWeb"/>
                              <w:spacing w:before="0" w:beforeAutospacing="0" w:after="0" w:afterAutospacing="0"/>
                              <w:jc w:val="center"/>
                              <w:rPr>
                                <w:sz w:val="20"/>
                              </w:rPr>
                            </w:pPr>
                            <w:r w:rsidRPr="005122E8">
                              <w:rPr>
                                <w:rFonts w:ascii="Arial Black" w:hAnsi="Arial Black"/>
                                <w:outline/>
                                <w:color w:val="000000"/>
                                <w:sz w:val="20"/>
                                <w14:textOutline w14:w="9525" w14:cap="flat" w14:cmpd="sng" w14:algn="ctr">
                                  <w14:solidFill>
                                    <w14:srgbClr w14:val="000000"/>
                                  </w14:solidFill>
                                  <w14:prstDash w14:val="solid"/>
                                  <w14:round/>
                                </w14:textOutline>
                                <w14:textFill>
                                  <w14:solidFill>
                                    <w14:srgbClr w14:val="FFFFFF"/>
                                  </w14:solidFill>
                                </w14:textFill>
                              </w:rPr>
                              <w:t>FIELD EDUCATION</w:t>
                            </w:r>
                          </w:p>
                        </w:txbxContent>
                      </wps:txbx>
                      <wps:bodyPr wrap="square" numCol="1" fromWordArt="1">
                        <a:prstTxWarp prst="textPlain">
                          <a:avLst>
                            <a:gd name="adj" fmla="val 49906"/>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243.35pt;margin-top:.45pt;width:144.9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" filled="f" stroked="f">
                <o:lock v:ext="edit" shapetype="t"/>
                <v:textbox>
                  <w:txbxContent>
                    <w:p w:rsidR="005122E8" w:rsidRPr="005122E8" w:rsidRDefault="005122E8" w:rsidP="005122E8">
                      <w:pPr>
                        <w:pStyle w:val="NormalWeb"/>
                        <w:spacing w:before="0" w:beforeAutospacing="0" w:after="0" w:afterAutospacing="0"/>
                        <w:jc w:val="center"/>
                        <w:rPr>
                          <w:sz w:val="20"/>
                        </w:rPr>
                      </w:pPr>
                      <w:r w:rsidRPr="005122E8">
                        <w:rPr>
                          <w:rFonts w:ascii="Arial Black" w:hAnsi="Arial Black"/>
                          <w:outline/>
                          <w:color w:val="000000"/>
                          <w:sz w:val="20"/>
                          <w14:textOutline w14:w="9525" w14:cap="flat" w14:cmpd="sng" w14:algn="ctr">
                            <w14:solidFill>
                              <w14:srgbClr w14:val="000000"/>
                            </w14:solidFill>
                            <w14:prstDash w14:val="solid"/>
                            <w14:round/>
                          </w14:textOutline>
                          <w14:textFill>
                            <w14:solidFill>
                              <w14:srgbClr w14:val="FFFFFF"/>
                            </w14:solidFill>
                          </w14:textFill>
                        </w:rPr>
                        <w:t>FIELD EDUCATION</w:t>
                      </w:r>
                    </w:p>
                  </w:txbxContent>
                </v:textbox>
              </v:shape>
            </w:pict>
          </mc:Fallback>
        </mc:AlternateContent>
      </w:r>
    </w:p>
    <w:p w:rsidR="005122E8" w:rsidRPr="00FF17A9" w:rsidRDefault="00713BA3" w:rsidP="005122E8">
      <w:pPr>
        <w:pStyle w:val="Title"/>
        <w:rPr>
          <w:rFonts w:asciiTheme="minorHAnsi" w:hAnsiTheme="minorHAnsi"/>
          <w:sz w:val="28"/>
        </w:rPr>
      </w:pPr>
      <w:r w:rsidRPr="00FF17A9">
        <w:rPr>
          <w:rFonts w:asciiTheme="minorHAnsi" w:hAnsiTheme="minorHAnsi"/>
          <w:noProof/>
          <w:snapToGrid/>
          <w:sz w:val="28"/>
        </w:rPr>
        <mc:AlternateContent>
          <mc:Choice Requires="wps">
            <w:drawing>
              <wp:anchor distT="0" distB="0" distL="114300" distR="114300" simplePos="0" relativeHeight="251662336" behindDoc="0" locked="0" layoutInCell="1" allowOverlap="1" wp14:anchorId="78E48F0C" wp14:editId="7350B55E">
                <wp:simplePos x="0" y="0"/>
                <wp:positionH relativeFrom="column">
                  <wp:posOffset>3559175</wp:posOffset>
                </wp:positionH>
                <wp:positionV relativeFrom="paragraph">
                  <wp:posOffset>125095</wp:posOffset>
                </wp:positionV>
                <wp:extent cx="1969770" cy="457200"/>
                <wp:effectExtent l="0" t="0" r="11430" b="190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1BFB4" id="Rectangle 5" o:spid="_x0000_s1026" style="position:absolute;margin-left:280.25pt;margin-top:9.85pt;width:155.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"/>
            </w:pict>
          </mc:Fallback>
        </mc:AlternateContent>
      </w:r>
      <w:r w:rsidRPr="00FF17A9">
        <w:rPr>
          <w:rFonts w:asciiTheme="minorHAnsi" w:hAnsiTheme="minorHAnsi"/>
          <w:noProof/>
          <w:snapToGrid/>
          <w:sz w:val="28"/>
        </w:rPr>
        <mc:AlternateContent>
          <mc:Choice Requires="wps">
            <w:drawing>
              <wp:anchor distT="0" distB="0" distL="114300" distR="114300" simplePos="0" relativeHeight="251663360" behindDoc="0" locked="0" layoutInCell="1" allowOverlap="1" wp14:anchorId="3F247595" wp14:editId="74BFB08A">
                <wp:simplePos x="0" y="0"/>
                <wp:positionH relativeFrom="column">
                  <wp:posOffset>-62865</wp:posOffset>
                </wp:positionH>
                <wp:positionV relativeFrom="paragraph">
                  <wp:posOffset>124460</wp:posOffset>
                </wp:positionV>
                <wp:extent cx="2171700" cy="457200"/>
                <wp:effectExtent l="0" t="0" r="19050"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4311" id="Rectangle 6" o:spid="_x0000_s1026" style="position:absolute;margin-left:-4.95pt;margin-top:9.8pt;width:17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"/>
            </w:pict>
          </mc:Fallback>
        </mc:AlternateContent>
      </w:r>
    </w:p>
    <w:p w:rsidR="005122E8" w:rsidRPr="00FF17A9" w:rsidRDefault="005122E8" w:rsidP="005122E8">
      <w:pPr>
        <w:pStyle w:val="Title"/>
        <w:rPr>
          <w:rFonts w:asciiTheme="minorHAnsi" w:hAnsiTheme="minorHAnsi"/>
          <w:sz w:val="28"/>
        </w:rPr>
      </w:pPr>
      <w:r w:rsidRPr="00FF17A9">
        <w:rPr>
          <w:rFonts w:asciiTheme="minorHAnsi" w:hAnsiTheme="minorHAnsi"/>
          <w:noProof/>
          <w:snapToGrid/>
          <w:sz w:val="28"/>
        </w:rPr>
        <mc:AlternateContent>
          <mc:Choice Requires="wps">
            <w:drawing>
              <wp:anchor distT="0" distB="0" distL="114300" distR="114300" simplePos="0" relativeHeight="251664384" behindDoc="0" locked="0" layoutInCell="1" allowOverlap="1">
                <wp:simplePos x="0" y="0"/>
                <wp:positionH relativeFrom="column">
                  <wp:posOffset>280416</wp:posOffset>
                </wp:positionH>
                <wp:positionV relativeFrom="paragraph">
                  <wp:posOffset>53721</wp:posOffset>
                </wp:positionV>
                <wp:extent cx="1584960" cy="243713"/>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4960" cy="243713"/>
                        </a:xfrm>
                        <a:prstGeom prst="rect">
                          <a:avLst/>
                        </a:prstGeom>
                        <a:extLst>
                          <a:ext uri="{AF507438-7753-43E0-B8FC-AC1667EBCBE1}">
                            <a14:hiddenEffects xmlns:a14="http://schemas.microsoft.com/office/drawing/2010/main">
                              <a:effectLst/>
                            </a14:hiddenEffects>
                          </a:ext>
                        </a:extLst>
                      </wps:spPr>
                      <wps:txbx>
                        <w:txbxContent>
                          <w:p w:rsidR="005122E8" w:rsidRDefault="005122E8" w:rsidP="005122E8">
                            <w:pPr>
                              <w:pStyle w:val="NormalWeb"/>
                              <w:spacing w:before="0" w:beforeAutospacing="0" w:after="0" w:afterAutospacing="0"/>
                              <w:jc w:val="cente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VOLUNTEERISM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2.1pt;margin-top:4.25pt;width:124.8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" filled="f" stroked="f">
                <o:lock v:ext="edit" shapetype="t"/>
                <v:textbox>
                  <w:txbxContent>
                    <w:p w:rsidR="005122E8" w:rsidRDefault="005122E8" w:rsidP="005122E8">
                      <w:pPr>
                        <w:pStyle w:val="NormalWeb"/>
                        <w:spacing w:before="0" w:beforeAutospacing="0" w:after="0" w:afterAutospacing="0"/>
                        <w:jc w:val="cente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VOLUNTEERISM</w:t>
                      </w:r>
                    </w:p>
                  </w:txbxContent>
                </v:textbox>
              </v:shape>
            </w:pict>
          </mc:Fallback>
        </mc:AlternateContent>
      </w:r>
      <w:r w:rsidRPr="00FF17A9">
        <w:rPr>
          <w:rFonts w:asciiTheme="minorHAnsi" w:hAnsiTheme="minorHAnsi"/>
          <w:noProof/>
          <w:snapToGrid/>
          <w:sz w:val="28"/>
        </w:rPr>
        <mc:AlternateContent>
          <mc:Choice Requires="wps">
            <w:drawing>
              <wp:anchor distT="0" distB="0" distL="114300" distR="114300" simplePos="0" relativeHeight="251668480" behindDoc="0" locked="0" layoutInCell="1" allowOverlap="1">
                <wp:simplePos x="0" y="0"/>
                <wp:positionH relativeFrom="column">
                  <wp:posOffset>3797300</wp:posOffset>
                </wp:positionH>
                <wp:positionV relativeFrom="paragraph">
                  <wp:posOffset>71247</wp:posOffset>
                </wp:positionV>
                <wp:extent cx="1341120" cy="225552"/>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41120" cy="225552"/>
                        </a:xfrm>
                        <a:prstGeom prst="rect">
                          <a:avLst/>
                        </a:prstGeom>
                        <a:extLst>
                          <a:ext uri="{AF507438-7753-43E0-B8FC-AC1667EBCBE1}">
                            <a14:hiddenEffects xmlns:a14="http://schemas.microsoft.com/office/drawing/2010/main">
                              <a:effectLst/>
                            </a14:hiddenEffects>
                          </a:ext>
                        </a:extLst>
                      </wps:spPr>
                      <wps:txbx>
                        <w:txbxContent>
                          <w:p w:rsidR="005122E8" w:rsidRPr="005122E8" w:rsidRDefault="005122E8" w:rsidP="005122E8">
                            <w:pPr>
                              <w:pStyle w:val="NormalWeb"/>
                              <w:spacing w:before="0" w:beforeAutospacing="0" w:after="0" w:afterAutospacing="0"/>
                              <w:jc w:val="center"/>
                              <w:rPr>
                                <w:sz w:val="22"/>
                              </w:rPr>
                            </w:pPr>
                            <w:r w:rsidRPr="005122E8">
                              <w:rPr>
                                <w:rFonts w:ascii="Arial Black" w:hAnsi="Arial Black"/>
                                <w:outline/>
                                <w:color w:val="000000"/>
                                <w:sz w:val="22"/>
                                <w14:textOutline w14:w="9525" w14:cap="flat" w14:cmpd="sng" w14:algn="ctr">
                                  <w14:solidFill>
                                    <w14:srgbClr w14:val="000000"/>
                                  </w14:solidFill>
                                  <w14:prstDash w14:val="solid"/>
                                  <w14:round/>
                                </w14:textOutline>
                                <w14:textFill>
                                  <w14:solidFill>
                                    <w14:srgbClr w14:val="FFFFFF"/>
                                  </w14:solidFill>
                                </w14:textFill>
                              </w:rPr>
                              <w:t>INTERNSHIP</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99pt;margin-top:5.6pt;width:105.6pt;height: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" filled="f" stroked="f">
                <o:lock v:ext="edit" shapetype="t"/>
                <v:textbox>
                  <w:txbxContent>
                    <w:p w:rsidR="005122E8" w:rsidRPr="005122E8" w:rsidRDefault="005122E8" w:rsidP="005122E8">
                      <w:pPr>
                        <w:pStyle w:val="NormalWeb"/>
                        <w:spacing w:before="0" w:beforeAutospacing="0" w:after="0" w:afterAutospacing="0"/>
                        <w:jc w:val="center"/>
                        <w:rPr>
                          <w:sz w:val="22"/>
                        </w:rPr>
                      </w:pPr>
                      <w:r w:rsidRPr="005122E8">
                        <w:rPr>
                          <w:rFonts w:ascii="Arial Black" w:hAnsi="Arial Black"/>
                          <w:outline/>
                          <w:color w:val="000000"/>
                          <w:sz w:val="22"/>
                          <w14:textOutline w14:w="9525" w14:cap="flat" w14:cmpd="sng" w14:algn="ctr">
                            <w14:solidFill>
                              <w14:srgbClr w14:val="000000"/>
                            </w14:solidFill>
                            <w14:prstDash w14:val="solid"/>
                            <w14:round/>
                          </w14:textOutline>
                          <w14:textFill>
                            <w14:solidFill>
                              <w14:srgbClr w14:val="FFFFFF"/>
                            </w14:solidFill>
                          </w14:textFill>
                        </w:rPr>
                        <w:t>INTERNSHIP</w:t>
                      </w:r>
                    </w:p>
                  </w:txbxContent>
                </v:textbox>
              </v:shape>
            </w:pict>
          </mc:Fallback>
        </mc:AlternateContent>
      </w:r>
    </w:p>
    <w:p w:rsidR="005122E8" w:rsidRPr="00FF17A9" w:rsidRDefault="005122E8" w:rsidP="005122E8">
      <w:pPr>
        <w:pStyle w:val="Title"/>
        <w:rPr>
          <w:rFonts w:asciiTheme="minorHAnsi" w:hAnsiTheme="minorHAnsi"/>
          <w:sz w:val="28"/>
        </w:rPr>
      </w:pPr>
    </w:p>
    <w:p w:rsidR="005122E8" w:rsidRPr="00FF17A9" w:rsidRDefault="005122E8" w:rsidP="005122E8">
      <w:pPr>
        <w:pStyle w:val="Title"/>
        <w:rPr>
          <w:rFonts w:asciiTheme="minorHAnsi" w:hAnsiTheme="minorHAnsi"/>
          <w:sz w:val="28"/>
        </w:rPr>
      </w:pPr>
    </w:p>
    <w:p w:rsidR="00FF17A9" w:rsidRPr="00FF17A9" w:rsidRDefault="00FF17A9" w:rsidP="00FF17A9">
      <w:pPr>
        <w:pStyle w:val="Title"/>
        <w:jc w:val="left"/>
        <w:rPr>
          <w:rFonts w:asciiTheme="minorHAnsi" w:hAnsiTheme="minorHAnsi"/>
          <w:b w:val="0"/>
          <w:sz w:val="22"/>
          <w:szCs w:val="22"/>
        </w:rPr>
      </w:pPr>
      <w:r w:rsidRPr="00FF17A9">
        <w:rPr>
          <w:rFonts w:asciiTheme="minorHAnsi" w:hAnsiTheme="minorHAnsi"/>
          <w:i/>
          <w:sz w:val="22"/>
          <w:szCs w:val="22"/>
        </w:rPr>
        <w:t xml:space="preserve">Service </w:t>
      </w:r>
      <w:proofErr w:type="gramStart"/>
      <w:r w:rsidRPr="00FF17A9">
        <w:rPr>
          <w:rFonts w:asciiTheme="minorHAnsi" w:hAnsiTheme="minorHAnsi"/>
          <w:i/>
          <w:sz w:val="22"/>
          <w:szCs w:val="22"/>
        </w:rPr>
        <w:t>Learning</w:t>
      </w:r>
      <w:r w:rsidRPr="00FF17A9">
        <w:rPr>
          <w:rFonts w:asciiTheme="minorHAnsi" w:hAnsiTheme="minorHAnsi"/>
          <w:b w:val="0"/>
          <w:sz w:val="22"/>
          <w:szCs w:val="22"/>
        </w:rPr>
        <w:t>…</w:t>
      </w:r>
      <w:proofErr w:type="gramEnd"/>
      <w:r w:rsidRPr="00FF17A9">
        <w:rPr>
          <w:rFonts w:asciiTheme="minorHAnsi" w:hAnsiTheme="minorHAnsi"/>
          <w:b w:val="0"/>
          <w:sz w:val="22"/>
          <w:szCs w:val="22"/>
        </w:rPr>
        <w:t xml:space="preserve">a central goal of </w:t>
      </w:r>
      <w:r w:rsidR="00366AB8">
        <w:rPr>
          <w:rFonts w:asciiTheme="minorHAnsi" w:hAnsiTheme="minorHAnsi"/>
          <w:b w:val="0"/>
          <w:sz w:val="22"/>
          <w:szCs w:val="22"/>
        </w:rPr>
        <w:t>Service L</w:t>
      </w:r>
      <w:r w:rsidRPr="00FF17A9">
        <w:rPr>
          <w:rFonts w:asciiTheme="minorHAnsi" w:hAnsiTheme="minorHAnsi"/>
          <w:b w:val="0"/>
          <w:sz w:val="22"/>
          <w:szCs w:val="22"/>
        </w:rPr>
        <w:t>earning is to engage students in classroom based learning and community based experiences that are intentionally and deeply interrelated. There is as much attention paid to student preparation, learning and reflection as there is to the effectiveness of the community partnership. All participants benefit in ways they deem beneficial.</w:t>
      </w:r>
    </w:p>
    <w:p w:rsidR="00FF17A9" w:rsidRPr="00FF17A9" w:rsidRDefault="00FF17A9" w:rsidP="00FF17A9">
      <w:pPr>
        <w:pStyle w:val="Title"/>
        <w:jc w:val="left"/>
        <w:rPr>
          <w:rFonts w:asciiTheme="minorHAnsi" w:hAnsiTheme="minorHAnsi"/>
          <w:b w:val="0"/>
          <w:sz w:val="22"/>
          <w:szCs w:val="22"/>
        </w:rPr>
      </w:pPr>
    </w:p>
    <w:p w:rsidR="00FF17A9" w:rsidRPr="00FF17A9" w:rsidRDefault="008D686F" w:rsidP="00FF17A9">
      <w:pPr>
        <w:pStyle w:val="Title"/>
        <w:jc w:val="left"/>
        <w:rPr>
          <w:rFonts w:asciiTheme="minorHAnsi" w:hAnsiTheme="minorHAnsi"/>
          <w:b w:val="0"/>
          <w:sz w:val="22"/>
          <w:szCs w:val="22"/>
        </w:rPr>
      </w:pPr>
      <w:r>
        <w:rPr>
          <w:rFonts w:asciiTheme="minorHAnsi" w:hAnsiTheme="minorHAnsi"/>
          <w:i/>
          <w:sz w:val="22"/>
          <w:szCs w:val="22"/>
        </w:rPr>
        <w:t xml:space="preserve">Academic </w:t>
      </w:r>
      <w:r w:rsidR="00FF17A9" w:rsidRPr="00FF17A9">
        <w:rPr>
          <w:rFonts w:asciiTheme="minorHAnsi" w:hAnsiTheme="minorHAnsi"/>
          <w:i/>
          <w:sz w:val="22"/>
          <w:szCs w:val="22"/>
        </w:rPr>
        <w:t>Internships</w:t>
      </w:r>
      <w:r w:rsidR="00FF17A9" w:rsidRPr="00FF17A9">
        <w:rPr>
          <w:rFonts w:asciiTheme="minorHAnsi" w:hAnsiTheme="minorHAnsi"/>
          <w:b w:val="0"/>
          <w:sz w:val="22"/>
          <w:szCs w:val="22"/>
        </w:rPr>
        <w:t xml:space="preserve">… students are engaged in activities primarily for the purpose of gaining hands-on experiences to enhance their learning or understanding of issues relevant to a particular field of study or profession. </w:t>
      </w:r>
      <w:r w:rsidR="00FF17A9">
        <w:rPr>
          <w:rFonts w:asciiTheme="minorHAnsi" w:hAnsiTheme="minorHAnsi"/>
          <w:b w:val="0"/>
          <w:sz w:val="22"/>
          <w:szCs w:val="22"/>
        </w:rPr>
        <w:t xml:space="preserve">Academic Internships are for course credit. </w:t>
      </w:r>
      <w:r>
        <w:rPr>
          <w:rFonts w:asciiTheme="minorHAnsi" w:hAnsiTheme="minorHAnsi"/>
          <w:b w:val="0"/>
          <w:sz w:val="22"/>
          <w:szCs w:val="22"/>
        </w:rPr>
        <w:t>Professional or c</w:t>
      </w:r>
      <w:r w:rsidR="00FF17A9" w:rsidRPr="00FF17A9">
        <w:rPr>
          <w:rFonts w:asciiTheme="minorHAnsi" w:hAnsiTheme="minorHAnsi"/>
          <w:b w:val="0"/>
          <w:sz w:val="22"/>
          <w:szCs w:val="22"/>
        </w:rPr>
        <w:t xml:space="preserve">areer </w:t>
      </w:r>
      <w:r>
        <w:rPr>
          <w:rFonts w:asciiTheme="minorHAnsi" w:hAnsiTheme="minorHAnsi"/>
          <w:b w:val="0"/>
          <w:sz w:val="22"/>
          <w:szCs w:val="22"/>
        </w:rPr>
        <w:t>i</w:t>
      </w:r>
      <w:r w:rsidR="00FF17A9" w:rsidRPr="00FF17A9">
        <w:rPr>
          <w:rFonts w:asciiTheme="minorHAnsi" w:hAnsiTheme="minorHAnsi"/>
          <w:b w:val="0"/>
          <w:sz w:val="22"/>
          <w:szCs w:val="22"/>
        </w:rPr>
        <w:t xml:space="preserve">nternships are alternative terms for students conducting an internship NOT for course credit, but on their own time, for professional development purposes.  </w:t>
      </w:r>
      <w:r>
        <w:rPr>
          <w:rFonts w:asciiTheme="minorHAnsi" w:hAnsiTheme="minorHAnsi"/>
          <w:b w:val="0"/>
          <w:sz w:val="22"/>
          <w:szCs w:val="22"/>
        </w:rPr>
        <w:t xml:space="preserve">Academic </w:t>
      </w:r>
      <w:r w:rsidR="00FF17A9" w:rsidRPr="00FF17A9">
        <w:rPr>
          <w:rFonts w:asciiTheme="minorHAnsi" w:hAnsiTheme="minorHAnsi"/>
          <w:b w:val="0"/>
          <w:sz w:val="22"/>
          <w:szCs w:val="22"/>
        </w:rPr>
        <w:t>Internships may engage students in for-profit or not-for-profit organizations; they may be paid or unpaid</w:t>
      </w:r>
      <w:r>
        <w:rPr>
          <w:rFonts w:asciiTheme="minorHAnsi" w:hAnsiTheme="minorHAnsi"/>
          <w:b w:val="0"/>
          <w:sz w:val="22"/>
          <w:szCs w:val="22"/>
        </w:rPr>
        <w:t xml:space="preserve"> positions.</w:t>
      </w:r>
      <w:r w:rsidR="00FF17A9" w:rsidRPr="00FF17A9">
        <w:rPr>
          <w:rFonts w:asciiTheme="minorHAnsi" w:hAnsiTheme="minorHAnsi"/>
          <w:b w:val="0"/>
          <w:sz w:val="22"/>
          <w:szCs w:val="22"/>
        </w:rPr>
        <w:t xml:space="preserve"> </w:t>
      </w:r>
    </w:p>
    <w:p w:rsidR="00FF17A9" w:rsidRPr="00FF17A9" w:rsidRDefault="00FF17A9" w:rsidP="00FF17A9">
      <w:pPr>
        <w:pStyle w:val="Title"/>
        <w:jc w:val="left"/>
        <w:rPr>
          <w:rFonts w:asciiTheme="minorHAnsi" w:hAnsiTheme="minorHAnsi"/>
          <w:b w:val="0"/>
          <w:sz w:val="22"/>
          <w:szCs w:val="22"/>
        </w:rPr>
      </w:pPr>
    </w:p>
    <w:p w:rsidR="005122E8" w:rsidRPr="00FF17A9" w:rsidRDefault="005122E8" w:rsidP="005122E8">
      <w:pPr>
        <w:pStyle w:val="Title"/>
        <w:jc w:val="left"/>
        <w:rPr>
          <w:rFonts w:asciiTheme="minorHAnsi" w:hAnsiTheme="minorHAnsi"/>
          <w:b w:val="0"/>
          <w:sz w:val="22"/>
          <w:szCs w:val="22"/>
        </w:rPr>
      </w:pPr>
      <w:r w:rsidRPr="00FF17A9">
        <w:rPr>
          <w:rFonts w:asciiTheme="minorHAnsi" w:hAnsiTheme="minorHAnsi"/>
          <w:i/>
          <w:sz w:val="22"/>
          <w:szCs w:val="22"/>
        </w:rPr>
        <w:t>Volunteerism</w:t>
      </w:r>
      <w:r w:rsidRPr="00FF17A9">
        <w:rPr>
          <w:rFonts w:asciiTheme="minorHAnsi" w:hAnsiTheme="minorHAnsi"/>
          <w:sz w:val="22"/>
          <w:szCs w:val="22"/>
        </w:rPr>
        <w:t>…</w:t>
      </w:r>
      <w:r w:rsidRPr="00FF17A9">
        <w:rPr>
          <w:rFonts w:asciiTheme="minorHAnsi" w:hAnsiTheme="minorHAnsi"/>
          <w:b w:val="0"/>
          <w:sz w:val="22"/>
          <w:szCs w:val="22"/>
        </w:rPr>
        <w:t xml:space="preserve"> the primary emphasis is on the service being provided. The experience is rarely linked to intentional formal or informal learning and reflection.  </w:t>
      </w:r>
    </w:p>
    <w:p w:rsidR="005122E8" w:rsidRPr="00FF17A9" w:rsidRDefault="005122E8" w:rsidP="005122E8">
      <w:pPr>
        <w:pStyle w:val="Title"/>
        <w:jc w:val="left"/>
        <w:rPr>
          <w:rFonts w:asciiTheme="minorHAnsi" w:hAnsiTheme="minorHAnsi"/>
          <w:b w:val="0"/>
          <w:sz w:val="22"/>
          <w:szCs w:val="22"/>
        </w:rPr>
      </w:pPr>
    </w:p>
    <w:p w:rsidR="005122E8" w:rsidRPr="00FF17A9" w:rsidRDefault="005122E8" w:rsidP="005122E8">
      <w:pPr>
        <w:pStyle w:val="Title"/>
        <w:jc w:val="left"/>
        <w:rPr>
          <w:rFonts w:asciiTheme="minorHAnsi" w:hAnsiTheme="minorHAnsi"/>
          <w:sz w:val="22"/>
          <w:szCs w:val="22"/>
        </w:rPr>
      </w:pPr>
      <w:r w:rsidRPr="00FF17A9">
        <w:rPr>
          <w:rFonts w:asciiTheme="minorHAnsi" w:hAnsiTheme="minorHAnsi"/>
          <w:i/>
          <w:sz w:val="22"/>
          <w:szCs w:val="22"/>
        </w:rPr>
        <w:t>Community Service</w:t>
      </w:r>
      <w:r w:rsidRPr="00FF17A9">
        <w:rPr>
          <w:rFonts w:asciiTheme="minorHAnsi" w:hAnsiTheme="minorHAnsi"/>
          <w:b w:val="0"/>
          <w:sz w:val="22"/>
          <w:szCs w:val="22"/>
        </w:rPr>
        <w:t>… the primary emphasis is on the service being provided, some intentional opportunities for reflection may be incorporated, but often are not. In some areas this term implies court-ordered service.</w:t>
      </w:r>
    </w:p>
    <w:p w:rsidR="00FF17A9" w:rsidRPr="00FF17A9" w:rsidRDefault="005122E8" w:rsidP="00FF17A9">
      <w:pPr>
        <w:pStyle w:val="Title"/>
        <w:spacing w:before="240"/>
        <w:jc w:val="left"/>
        <w:rPr>
          <w:rFonts w:asciiTheme="minorHAnsi" w:hAnsiTheme="minorHAnsi"/>
          <w:b w:val="0"/>
          <w:sz w:val="22"/>
          <w:szCs w:val="22"/>
        </w:rPr>
      </w:pPr>
      <w:r w:rsidRPr="00FF17A9">
        <w:rPr>
          <w:rFonts w:asciiTheme="minorHAnsi" w:hAnsiTheme="minorHAnsi"/>
          <w:i/>
          <w:sz w:val="22"/>
          <w:szCs w:val="22"/>
        </w:rPr>
        <w:t>Field Education/Work</w:t>
      </w:r>
      <w:r w:rsidRPr="00FF17A9">
        <w:rPr>
          <w:rFonts w:asciiTheme="minorHAnsi" w:hAnsiTheme="minorHAnsi"/>
          <w:b w:val="0"/>
          <w:sz w:val="22"/>
          <w:szCs w:val="22"/>
        </w:rPr>
        <w:t>… students engage in the work of a community organization, often for a significant</w:t>
      </w:r>
      <w:r w:rsidR="0013780D">
        <w:rPr>
          <w:rFonts w:asciiTheme="minorHAnsi" w:hAnsiTheme="minorHAnsi"/>
          <w:b w:val="0"/>
          <w:sz w:val="22"/>
          <w:szCs w:val="22"/>
        </w:rPr>
        <w:t xml:space="preserve"> number of </w:t>
      </w:r>
      <w:r w:rsidRPr="00FF17A9">
        <w:rPr>
          <w:rFonts w:asciiTheme="minorHAnsi" w:hAnsiTheme="minorHAnsi"/>
          <w:b w:val="0"/>
          <w:sz w:val="22"/>
          <w:szCs w:val="22"/>
        </w:rPr>
        <w:t>hours, related t</w:t>
      </w:r>
      <w:r w:rsidR="0013780D">
        <w:rPr>
          <w:rFonts w:asciiTheme="minorHAnsi" w:hAnsiTheme="minorHAnsi"/>
          <w:b w:val="0"/>
          <w:sz w:val="22"/>
          <w:szCs w:val="22"/>
        </w:rPr>
        <w:t xml:space="preserve">o their academic field of study. </w:t>
      </w:r>
      <w:r w:rsidRPr="00FF17A9">
        <w:rPr>
          <w:rFonts w:asciiTheme="minorHAnsi" w:hAnsiTheme="minorHAnsi"/>
          <w:b w:val="0"/>
          <w:sz w:val="22"/>
          <w:szCs w:val="22"/>
        </w:rPr>
        <w:t xml:space="preserve">Their experiences in the field are often not fully integrated into their current coursework, and there may be limited </w:t>
      </w:r>
      <w:r w:rsidR="0013780D">
        <w:rPr>
          <w:rFonts w:asciiTheme="minorHAnsi" w:hAnsiTheme="minorHAnsi"/>
          <w:b w:val="0"/>
          <w:sz w:val="22"/>
          <w:szCs w:val="22"/>
        </w:rPr>
        <w:t xml:space="preserve">opportunities to reflect on the </w:t>
      </w:r>
      <w:r w:rsidRPr="00FF17A9">
        <w:rPr>
          <w:rFonts w:asciiTheme="minorHAnsi" w:hAnsiTheme="minorHAnsi"/>
          <w:b w:val="0"/>
          <w:sz w:val="22"/>
          <w:szCs w:val="22"/>
        </w:rPr>
        <w:t>learning they are experiencing.</w:t>
      </w:r>
      <w:r w:rsidR="00FF17A9" w:rsidRPr="00FF17A9">
        <w:rPr>
          <w:rFonts w:asciiTheme="minorHAnsi" w:hAnsiTheme="minorHAnsi"/>
          <w:b w:val="0"/>
          <w:sz w:val="22"/>
          <w:szCs w:val="22"/>
        </w:rPr>
        <w:t xml:space="preserve"> </w:t>
      </w:r>
    </w:p>
    <w:p w:rsidR="00A03D4D" w:rsidRPr="00C209C2" w:rsidRDefault="00C209C2" w:rsidP="00FF17A9">
      <w:pPr>
        <w:pStyle w:val="Title"/>
        <w:spacing w:before="240"/>
        <w:jc w:val="left"/>
        <w:rPr>
          <w:rFonts w:asciiTheme="minorHAnsi" w:hAnsiTheme="minorHAnsi"/>
          <w:b w:val="0"/>
          <w:sz w:val="22"/>
          <w:szCs w:val="22"/>
        </w:rPr>
      </w:pPr>
      <w:r w:rsidRPr="00C209C2">
        <w:rPr>
          <w:rFonts w:asciiTheme="minorHAnsi" w:hAnsiTheme="minorHAnsi"/>
          <w:b w:val="0"/>
          <w:sz w:val="14"/>
        </w:rPr>
        <w:t xml:space="preserve">From: Rice, K.R., </w:t>
      </w:r>
      <w:r w:rsidRPr="00C209C2">
        <w:rPr>
          <w:rFonts w:asciiTheme="minorHAnsi" w:hAnsiTheme="minorHAnsi"/>
          <w:b w:val="0"/>
          <w:i/>
          <w:sz w:val="14"/>
        </w:rPr>
        <w:t>Introduction to Service Learning Pedagogy (2005)</w:t>
      </w:r>
      <w:r>
        <w:rPr>
          <w:rFonts w:asciiTheme="minorHAnsi" w:hAnsiTheme="minorHAnsi"/>
          <w:b w:val="0"/>
          <w:sz w:val="14"/>
        </w:rPr>
        <w:t>; a</w:t>
      </w:r>
      <w:r w:rsidR="005122E8" w:rsidRPr="00C209C2">
        <w:rPr>
          <w:rFonts w:asciiTheme="minorHAnsi" w:hAnsiTheme="minorHAnsi"/>
          <w:b w:val="0"/>
          <w:sz w:val="14"/>
        </w:rPr>
        <w:t xml:space="preserve">dapted from: Andrew </w:t>
      </w:r>
      <w:proofErr w:type="spellStart"/>
      <w:r w:rsidR="005122E8" w:rsidRPr="00C209C2">
        <w:rPr>
          <w:rFonts w:asciiTheme="minorHAnsi" w:hAnsiTheme="minorHAnsi"/>
          <w:b w:val="0"/>
          <w:sz w:val="14"/>
        </w:rPr>
        <w:t>Furco</w:t>
      </w:r>
      <w:proofErr w:type="spellEnd"/>
      <w:r w:rsidR="005122E8" w:rsidRPr="00C209C2">
        <w:rPr>
          <w:rFonts w:asciiTheme="minorHAnsi" w:hAnsiTheme="minorHAnsi"/>
          <w:b w:val="0"/>
          <w:sz w:val="14"/>
        </w:rPr>
        <w:t xml:space="preserve"> (1996</w:t>
      </w:r>
      <w:r w:rsidR="005122E8" w:rsidRPr="00C209C2">
        <w:rPr>
          <w:rFonts w:asciiTheme="minorHAnsi" w:hAnsiTheme="minorHAnsi"/>
          <w:b w:val="0"/>
          <w:i/>
          <w:sz w:val="14"/>
        </w:rPr>
        <w:t>). Service-Learning: A Balanced Approach to Experiential Education. Expanding Boundaries: Service and Learning</w:t>
      </w:r>
      <w:r w:rsidR="005122E8" w:rsidRPr="00C209C2">
        <w:rPr>
          <w:rFonts w:asciiTheme="minorHAnsi" w:hAnsiTheme="minorHAnsi"/>
          <w:b w:val="0"/>
          <w:sz w:val="14"/>
        </w:rPr>
        <w:t>. Corporation for National and Community Service.</w:t>
      </w:r>
    </w:p>
    <w:sectPr w:rsidR="00A03D4D" w:rsidRPr="00C209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A5A" w:rsidRDefault="009F6A5A" w:rsidP="00BF1B75">
      <w:pPr>
        <w:spacing w:after="0" w:line="240" w:lineRule="auto"/>
      </w:pPr>
      <w:r>
        <w:separator/>
      </w:r>
    </w:p>
  </w:endnote>
  <w:endnote w:type="continuationSeparator" w:id="0">
    <w:p w:rsidR="009F6A5A" w:rsidRDefault="009F6A5A" w:rsidP="00BF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CD0" w:rsidRDefault="00C64CD0">
    <w:pPr>
      <w:pStyle w:val="Footer"/>
    </w:pPr>
    <w:r>
      <w:rPr>
        <w:noProof/>
      </w:rPr>
      <w:drawing>
        <wp:inline distT="0" distB="0" distL="0" distR="0">
          <wp:extent cx="6046839" cy="2403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ange foot.JPG"/>
                  <pic:cNvPicPr/>
                </pic:nvPicPr>
                <pic:blipFill>
                  <a:blip r:embed="rId1">
                    <a:extLst>
                      <a:ext uri="{28A0092B-C50C-407E-A947-70E740481C1C}">
                        <a14:useLocalDpi xmlns:a14="http://schemas.microsoft.com/office/drawing/2010/main" val="0"/>
                      </a:ext>
                    </a:extLst>
                  </a:blip>
                  <a:stretch>
                    <a:fillRect/>
                  </a:stretch>
                </pic:blipFill>
                <pic:spPr>
                  <a:xfrm>
                    <a:off x="0" y="0"/>
                    <a:ext cx="6356827" cy="2526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A5A" w:rsidRDefault="009F6A5A" w:rsidP="00BF1B75">
      <w:pPr>
        <w:spacing w:after="0" w:line="240" w:lineRule="auto"/>
      </w:pPr>
      <w:r>
        <w:separator/>
      </w:r>
    </w:p>
  </w:footnote>
  <w:footnote w:type="continuationSeparator" w:id="0">
    <w:p w:rsidR="009F6A5A" w:rsidRDefault="009F6A5A" w:rsidP="00BF1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B75" w:rsidRDefault="00BF1B75">
    <w:pPr>
      <w:pStyle w:val="Header"/>
    </w:pPr>
    <w:r>
      <w:rPr>
        <w:noProof/>
      </w:rPr>
      <mc:AlternateContent>
        <mc:Choice Requires="wps">
          <w:drawing>
            <wp:anchor distT="45720" distB="45720" distL="114300" distR="114300" simplePos="0" relativeHeight="251660288" behindDoc="0" locked="0" layoutInCell="1" allowOverlap="1">
              <wp:simplePos x="0" y="0"/>
              <wp:positionH relativeFrom="column">
                <wp:posOffset>2914650</wp:posOffset>
              </wp:positionH>
              <wp:positionV relativeFrom="paragraph">
                <wp:posOffset>-76200</wp:posOffset>
              </wp:positionV>
              <wp:extent cx="3129280" cy="6953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695325"/>
                      </a:xfrm>
                      <a:prstGeom prst="rect">
                        <a:avLst/>
                      </a:prstGeom>
                      <a:solidFill>
                        <a:srgbClr val="D86018"/>
                      </a:solidFill>
                      <a:ln w="9525">
                        <a:noFill/>
                        <a:miter lim="800000"/>
                        <a:headEnd/>
                        <a:tailEnd/>
                      </a:ln>
                    </wps:spPr>
                    <wps:txbx>
                      <w:txbxContent>
                        <w:p w:rsidR="00BF1B75" w:rsidRPr="005122E8" w:rsidRDefault="005122E8" w:rsidP="004B00B4">
                          <w:pPr>
                            <w:spacing w:after="0" w:line="240" w:lineRule="auto"/>
                            <w:jc w:val="center"/>
                            <w:rPr>
                              <w:color w:val="FFFFFF" w:themeColor="background1"/>
                              <w:sz w:val="28"/>
                              <w:szCs w:val="48"/>
                            </w:rPr>
                          </w:pPr>
                          <w:r w:rsidRPr="005122E8">
                            <w:rPr>
                              <w:color w:val="FFFFFF" w:themeColor="background1"/>
                              <w:sz w:val="32"/>
                              <w:szCs w:val="48"/>
                            </w:rPr>
                            <w:t xml:space="preserve">Distinctions </w:t>
                          </w:r>
                          <w:proofErr w:type="gramStart"/>
                          <w:r w:rsidRPr="005122E8">
                            <w:rPr>
                              <w:color w:val="FFFFFF" w:themeColor="background1"/>
                              <w:sz w:val="32"/>
                              <w:szCs w:val="48"/>
                            </w:rPr>
                            <w:t>Among</w:t>
                          </w:r>
                          <w:proofErr w:type="gramEnd"/>
                          <w:r w:rsidRPr="005122E8">
                            <w:rPr>
                              <w:color w:val="FFFFFF" w:themeColor="background1"/>
                              <w:sz w:val="32"/>
                              <w:szCs w:val="48"/>
                            </w:rPr>
                            <w:t xml:space="preserve"> Approaches to Service and Experiential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229.5pt;margin-top:-6pt;width:246.4pt;height:5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" fillcolor="#d86018" stroked="f">
              <v:textbox>
                <w:txbxContent>
                  <w:p w:rsidR="00BF1B75" w:rsidRPr="005122E8" w:rsidRDefault="005122E8" w:rsidP="004B00B4">
                    <w:pPr>
                      <w:spacing w:after="0" w:line="240" w:lineRule="auto"/>
                      <w:jc w:val="center"/>
                      <w:rPr>
                        <w:color w:val="FFFFFF" w:themeColor="background1"/>
                        <w:sz w:val="28"/>
                        <w:szCs w:val="48"/>
                      </w:rPr>
                    </w:pPr>
                    <w:r w:rsidRPr="005122E8">
                      <w:rPr>
                        <w:color w:val="FFFFFF" w:themeColor="background1"/>
                        <w:sz w:val="32"/>
                        <w:szCs w:val="48"/>
                      </w:rPr>
                      <w:t xml:space="preserve">Distinctions </w:t>
                    </w:r>
                    <w:proofErr w:type="gramStart"/>
                    <w:r w:rsidRPr="005122E8">
                      <w:rPr>
                        <w:color w:val="FFFFFF" w:themeColor="background1"/>
                        <w:sz w:val="32"/>
                        <w:szCs w:val="48"/>
                      </w:rPr>
                      <w:t>Among</w:t>
                    </w:r>
                    <w:proofErr w:type="gramEnd"/>
                    <w:r w:rsidRPr="005122E8">
                      <w:rPr>
                        <w:color w:val="FFFFFF" w:themeColor="background1"/>
                        <w:sz w:val="32"/>
                        <w:szCs w:val="48"/>
                      </w:rPr>
                      <w:t xml:space="preserve"> Approaches to Service and Experiential Learning</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column">
            <wp:posOffset>-333375</wp:posOffset>
          </wp:positionH>
          <wp:positionV relativeFrom="paragraph">
            <wp:posOffset>-180975</wp:posOffset>
          </wp:positionV>
          <wp:extent cx="6671930" cy="956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e head.JPG"/>
                  <pic:cNvPicPr/>
                </pic:nvPicPr>
                <pic:blipFill>
                  <a:blip r:embed="rId1">
                    <a:extLst>
                      <a:ext uri="{28A0092B-C50C-407E-A947-70E740481C1C}">
                        <a14:useLocalDpi xmlns:a14="http://schemas.microsoft.com/office/drawing/2010/main" val="0"/>
                      </a:ext>
                    </a:extLst>
                  </a:blip>
                  <a:stretch>
                    <a:fillRect/>
                  </a:stretch>
                </pic:blipFill>
                <pic:spPr>
                  <a:xfrm>
                    <a:off x="0" y="0"/>
                    <a:ext cx="6671930" cy="956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167"/>
    <w:multiLevelType w:val="hybridMultilevel"/>
    <w:tmpl w:val="1534C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BB13D5"/>
    <w:multiLevelType w:val="hybridMultilevel"/>
    <w:tmpl w:val="1D78E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011B4D"/>
    <w:multiLevelType w:val="hybridMultilevel"/>
    <w:tmpl w:val="2A6A6C1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6F461F"/>
    <w:multiLevelType w:val="hybridMultilevel"/>
    <w:tmpl w:val="9C88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B0E14"/>
    <w:multiLevelType w:val="hybridMultilevel"/>
    <w:tmpl w:val="6A5010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A048DD"/>
    <w:multiLevelType w:val="hybridMultilevel"/>
    <w:tmpl w:val="27869B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5D5911"/>
    <w:multiLevelType w:val="hybridMultilevel"/>
    <w:tmpl w:val="FF48084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454CED"/>
    <w:multiLevelType w:val="multilevel"/>
    <w:tmpl w:val="2A6A6C1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9877F9D"/>
    <w:multiLevelType w:val="hybridMultilevel"/>
    <w:tmpl w:val="1572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8"/>
  </w:num>
  <w:num w:numId="6">
    <w:abstractNumId w:val="1"/>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75"/>
    <w:rsid w:val="00032042"/>
    <w:rsid w:val="00052534"/>
    <w:rsid w:val="0009775C"/>
    <w:rsid w:val="0010156B"/>
    <w:rsid w:val="001106EA"/>
    <w:rsid w:val="001323E2"/>
    <w:rsid w:val="0013780D"/>
    <w:rsid w:val="001643B0"/>
    <w:rsid w:val="001C43E1"/>
    <w:rsid w:val="001D1D32"/>
    <w:rsid w:val="002302EE"/>
    <w:rsid w:val="00230981"/>
    <w:rsid w:val="00231CCC"/>
    <w:rsid w:val="002466AF"/>
    <w:rsid w:val="002B0A7C"/>
    <w:rsid w:val="002E3CB2"/>
    <w:rsid w:val="00303B02"/>
    <w:rsid w:val="00341123"/>
    <w:rsid w:val="00346EB7"/>
    <w:rsid w:val="00366AB8"/>
    <w:rsid w:val="003851E9"/>
    <w:rsid w:val="003A14CD"/>
    <w:rsid w:val="004352F0"/>
    <w:rsid w:val="00456AD1"/>
    <w:rsid w:val="00480D2F"/>
    <w:rsid w:val="004B00B4"/>
    <w:rsid w:val="005122E8"/>
    <w:rsid w:val="00563284"/>
    <w:rsid w:val="005642A5"/>
    <w:rsid w:val="005F0FA8"/>
    <w:rsid w:val="005F436E"/>
    <w:rsid w:val="005F74B0"/>
    <w:rsid w:val="00633232"/>
    <w:rsid w:val="00645316"/>
    <w:rsid w:val="006558C5"/>
    <w:rsid w:val="006C4E80"/>
    <w:rsid w:val="00713BA3"/>
    <w:rsid w:val="0071681A"/>
    <w:rsid w:val="00770273"/>
    <w:rsid w:val="007E1024"/>
    <w:rsid w:val="007E3D11"/>
    <w:rsid w:val="0081104C"/>
    <w:rsid w:val="00860357"/>
    <w:rsid w:val="008619FA"/>
    <w:rsid w:val="008620E2"/>
    <w:rsid w:val="00880610"/>
    <w:rsid w:val="008D686F"/>
    <w:rsid w:val="008E3617"/>
    <w:rsid w:val="00911D50"/>
    <w:rsid w:val="0094096A"/>
    <w:rsid w:val="00950428"/>
    <w:rsid w:val="009608C7"/>
    <w:rsid w:val="00971092"/>
    <w:rsid w:val="00993478"/>
    <w:rsid w:val="009D0231"/>
    <w:rsid w:val="009F6A5A"/>
    <w:rsid w:val="00A03D4D"/>
    <w:rsid w:val="00A32687"/>
    <w:rsid w:val="00A80D13"/>
    <w:rsid w:val="00A84143"/>
    <w:rsid w:val="00A909BE"/>
    <w:rsid w:val="00AA673F"/>
    <w:rsid w:val="00AB337B"/>
    <w:rsid w:val="00AD0386"/>
    <w:rsid w:val="00AD4E1D"/>
    <w:rsid w:val="00BF1B75"/>
    <w:rsid w:val="00C16F68"/>
    <w:rsid w:val="00C209C2"/>
    <w:rsid w:val="00C23FA4"/>
    <w:rsid w:val="00C55D65"/>
    <w:rsid w:val="00C62C84"/>
    <w:rsid w:val="00C64CD0"/>
    <w:rsid w:val="00CE57FF"/>
    <w:rsid w:val="00D03F1A"/>
    <w:rsid w:val="00D35593"/>
    <w:rsid w:val="00D72539"/>
    <w:rsid w:val="00D76701"/>
    <w:rsid w:val="00DD7401"/>
    <w:rsid w:val="00E30FAD"/>
    <w:rsid w:val="00F32082"/>
    <w:rsid w:val="00F5167C"/>
    <w:rsid w:val="00FC6870"/>
    <w:rsid w:val="00FF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111717"/>
  <w15:docId w15:val="{26DE809C-B525-40DB-B7EF-E20F528D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5C"/>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75"/>
  </w:style>
  <w:style w:type="paragraph" w:styleId="Footer">
    <w:name w:val="footer"/>
    <w:basedOn w:val="Normal"/>
    <w:link w:val="FooterChar"/>
    <w:uiPriority w:val="99"/>
    <w:unhideWhenUsed/>
    <w:rsid w:val="00BF1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75"/>
  </w:style>
  <w:style w:type="table" w:styleId="TableGrid">
    <w:name w:val="Table Grid"/>
    <w:basedOn w:val="TableNormal"/>
    <w:uiPriority w:val="39"/>
    <w:rsid w:val="003A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231"/>
    <w:pPr>
      <w:ind w:left="720"/>
      <w:contextualSpacing/>
    </w:pPr>
  </w:style>
  <w:style w:type="character" w:styleId="Hyperlink">
    <w:name w:val="Hyperlink"/>
    <w:basedOn w:val="DefaultParagraphFont"/>
    <w:uiPriority w:val="99"/>
    <w:unhideWhenUsed/>
    <w:rsid w:val="007E3D11"/>
    <w:rPr>
      <w:color w:val="0563C1" w:themeColor="hyperlink"/>
      <w:u w:val="single"/>
    </w:rPr>
  </w:style>
  <w:style w:type="paragraph" w:styleId="BalloonText">
    <w:name w:val="Balloon Text"/>
    <w:basedOn w:val="Normal"/>
    <w:link w:val="BalloonTextChar"/>
    <w:uiPriority w:val="99"/>
    <w:semiHidden/>
    <w:unhideWhenUsed/>
    <w:rsid w:val="0011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6EA"/>
    <w:rPr>
      <w:rFonts w:ascii="Tahoma" w:eastAsia="Times New Roman" w:hAnsi="Tahoma" w:cs="Tahoma"/>
      <w:color w:val="000000"/>
      <w:kern w:val="28"/>
      <w:sz w:val="16"/>
      <w:szCs w:val="16"/>
      <w14:ligatures w14:val="standard"/>
      <w14:cntxtAlts/>
    </w:rPr>
  </w:style>
  <w:style w:type="paragraph" w:styleId="Title">
    <w:name w:val="Title"/>
    <w:basedOn w:val="Normal"/>
    <w:link w:val="TitleChar"/>
    <w:qFormat/>
    <w:rsid w:val="005122E8"/>
    <w:pPr>
      <w:tabs>
        <w:tab w:val="left" w:pos="720"/>
      </w:tabs>
      <w:spacing w:after="0" w:line="240" w:lineRule="auto"/>
      <w:jc w:val="center"/>
    </w:pPr>
    <w:rPr>
      <w:rFonts w:ascii="Arial" w:hAnsi="Arial"/>
      <w:b/>
      <w:snapToGrid w:val="0"/>
      <w:color w:val="auto"/>
      <w:kern w:val="0"/>
      <w:sz w:val="24"/>
      <w14:ligatures w14:val="none"/>
      <w14:cntxtAlts w14:val="0"/>
    </w:rPr>
  </w:style>
  <w:style w:type="character" w:customStyle="1" w:styleId="TitleChar">
    <w:name w:val="Title Char"/>
    <w:basedOn w:val="DefaultParagraphFont"/>
    <w:link w:val="Title"/>
    <w:rsid w:val="005122E8"/>
    <w:rPr>
      <w:rFonts w:ascii="Arial" w:eastAsia="Times New Roman" w:hAnsi="Arial" w:cs="Times New Roman"/>
      <w:b/>
      <w:snapToGrid w:val="0"/>
      <w:sz w:val="24"/>
      <w:szCs w:val="20"/>
    </w:rPr>
  </w:style>
  <w:style w:type="paragraph" w:styleId="NormalWeb">
    <w:name w:val="Normal (Web)"/>
    <w:basedOn w:val="Normal"/>
    <w:uiPriority w:val="99"/>
    <w:semiHidden/>
    <w:unhideWhenUsed/>
    <w:rsid w:val="005122E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02762">
      <w:bodyDiv w:val="1"/>
      <w:marLeft w:val="0"/>
      <w:marRight w:val="0"/>
      <w:marTop w:val="0"/>
      <w:marBottom w:val="0"/>
      <w:divBdr>
        <w:top w:val="none" w:sz="0" w:space="0" w:color="auto"/>
        <w:left w:val="none" w:sz="0" w:space="0" w:color="auto"/>
        <w:bottom w:val="none" w:sz="0" w:space="0" w:color="auto"/>
        <w:right w:val="none" w:sz="0" w:space="0" w:color="auto"/>
      </w:divBdr>
    </w:div>
    <w:div w:id="15129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9D0D-A918-4066-A182-142359BF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P. Becker</dc:creator>
  <cp:lastModifiedBy>spb1</cp:lastModifiedBy>
  <cp:revision>9</cp:revision>
  <cp:lastPrinted>2018-02-08T18:50:00Z</cp:lastPrinted>
  <dcterms:created xsi:type="dcterms:W3CDTF">2018-02-08T18:30:00Z</dcterms:created>
  <dcterms:modified xsi:type="dcterms:W3CDTF">2018-07-16T18:15:00Z</dcterms:modified>
</cp:coreProperties>
</file>