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4C" w:rsidRPr="005C02FE" w:rsidRDefault="00FD3C4C">
      <w:pPr>
        <w:rPr>
          <w:rFonts w:ascii="Tahoma" w:hAnsi="Tahoma" w:cs="Tahoma"/>
          <w:b/>
          <w:sz w:val="12"/>
        </w:rPr>
      </w:pPr>
    </w:p>
    <w:p w:rsidR="00313C81" w:rsidRPr="005C02FE" w:rsidRDefault="00313C81" w:rsidP="000D2E55">
      <w:pPr>
        <w:pStyle w:val="Title"/>
        <w:jc w:val="center"/>
        <w:rPr>
          <w:rFonts w:ascii="Tahoma" w:hAnsi="Tahoma" w:cs="Tahoma"/>
          <w:b/>
          <w:sz w:val="32"/>
        </w:rPr>
      </w:pPr>
      <w:r w:rsidRPr="005C02FE">
        <w:rPr>
          <w:rFonts w:ascii="Tahoma" w:hAnsi="Tahoma" w:cs="Tahoma"/>
          <w:b/>
          <w:sz w:val="32"/>
        </w:rPr>
        <w:t>HSU Contractor Verification</w:t>
      </w:r>
    </w:p>
    <w:p w:rsidR="00313C81" w:rsidRPr="000D2E55" w:rsidRDefault="00313C81">
      <w:pPr>
        <w:rPr>
          <w:b/>
          <w:sz w:val="28"/>
        </w:rPr>
      </w:pPr>
      <w:r w:rsidRPr="000D2E55">
        <w:rPr>
          <w:b/>
          <w:sz w:val="28"/>
        </w:rPr>
        <w:t>Contractual:</w:t>
      </w:r>
    </w:p>
    <w:p w:rsidR="00313C81" w:rsidRDefault="00313C81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 specifies that contractor will comply with all federal, state, and local regulations as well as University policies and procedures.</w:t>
      </w:r>
    </w:p>
    <w:p w:rsidR="00313C81" w:rsidRDefault="00313C81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 notifies contractor of any known hazardous conditions associated with the confined space work to be performed.</w:t>
      </w:r>
    </w:p>
    <w:p w:rsidR="00313C81" w:rsidRDefault="00313C81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 specifies contractor must provide a written copy of their confined space program as part of the package. Written program must be in compliance with California Code of Regulations Title 8 Sections 5156-5158 and Section 8616 of the Telecommunication Safety Orders.</w:t>
      </w:r>
    </w:p>
    <w:p w:rsidR="00313C81" w:rsidRPr="000D2E55" w:rsidRDefault="00313C81">
      <w:pPr>
        <w:rPr>
          <w:b/>
          <w:sz w:val="24"/>
        </w:rPr>
      </w:pPr>
      <w:r w:rsidRPr="000D2E55">
        <w:rPr>
          <w:b/>
          <w:sz w:val="28"/>
        </w:rPr>
        <w:t>Contractor:</w:t>
      </w:r>
    </w:p>
    <w:p w:rsidR="00313C81" w:rsidRDefault="000D2E55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Contractor must provide HSU a written copy of their confined space program. Contractor must maintain a copy of their confined space program at the work location.</w:t>
      </w:r>
    </w:p>
    <w:p w:rsidR="000D2E55" w:rsidRDefault="000D2E55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Contractor must provide confined space training documentation for all employees associated with confined space work at HSU.</w:t>
      </w:r>
    </w:p>
    <w:p w:rsidR="000D2E55" w:rsidRDefault="000D2E55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Contractor must provide a rescue plan including either non-entry retrieval systems used in the permit required confined space or res</w:t>
      </w:r>
      <w:bookmarkStart w:id="0" w:name="_GoBack"/>
      <w:bookmarkEnd w:id="0"/>
      <w:r>
        <w:t>cue service documentation.</w:t>
      </w:r>
    </w:p>
    <w:p w:rsidR="000D2E55" w:rsidRDefault="000D2E55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Contractor must immediately notify HSU Project supervision if work is stopped or cannot be initiated due to atmospheric or physical hazards in or around the confined space.</w:t>
      </w:r>
    </w:p>
    <w:p w:rsidR="000D2E55" w:rsidRDefault="000D2E55" w:rsidP="000D2E5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Contractor must provide copies of the permits and entry logs to HSU Project supervision upon completion of the project or activity.</w:t>
      </w:r>
    </w:p>
    <w:p w:rsidR="00313C81" w:rsidRDefault="00313C81"/>
    <w:sectPr w:rsidR="0031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4C" w:rsidRDefault="00FD3C4C" w:rsidP="00313C81">
      <w:pPr>
        <w:spacing w:after="0" w:line="240" w:lineRule="auto"/>
      </w:pPr>
      <w:r>
        <w:separator/>
      </w:r>
    </w:p>
  </w:endnote>
  <w:endnote w:type="continuationSeparator" w:id="0">
    <w:p w:rsidR="00FD3C4C" w:rsidRDefault="00FD3C4C" w:rsidP="003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4C" w:rsidRDefault="00FD3C4C" w:rsidP="00313C81">
      <w:pPr>
        <w:spacing w:after="0" w:line="240" w:lineRule="auto"/>
      </w:pPr>
      <w:r>
        <w:separator/>
      </w:r>
    </w:p>
  </w:footnote>
  <w:footnote w:type="continuationSeparator" w:id="0">
    <w:p w:rsidR="00FD3C4C" w:rsidRDefault="00FD3C4C" w:rsidP="0031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246"/>
    <w:multiLevelType w:val="hybridMultilevel"/>
    <w:tmpl w:val="7F0E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1"/>
    <w:rsid w:val="000D2E55"/>
    <w:rsid w:val="00313C81"/>
    <w:rsid w:val="00461C20"/>
    <w:rsid w:val="005C02FE"/>
    <w:rsid w:val="008B5996"/>
    <w:rsid w:val="00CF39E2"/>
    <w:rsid w:val="00D96C29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CC64"/>
  <w15:chartTrackingRefBased/>
  <w15:docId w15:val="{792DFF91-E568-4446-B0D8-F5ECBF8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81"/>
  </w:style>
  <w:style w:type="paragraph" w:styleId="Footer">
    <w:name w:val="footer"/>
    <w:basedOn w:val="Normal"/>
    <w:link w:val="FooterChar"/>
    <w:uiPriority w:val="99"/>
    <w:unhideWhenUsed/>
    <w:rsid w:val="0031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81"/>
  </w:style>
  <w:style w:type="table" w:styleId="TableGrid">
    <w:name w:val="Table Grid"/>
    <w:basedOn w:val="TableNormal"/>
    <w:uiPriority w:val="39"/>
    <w:rsid w:val="00313C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13C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C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D2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1122</Characters>
  <Application>Microsoft Office Word</Application>
  <DocSecurity>0</DocSecurity>
  <Lines>140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 Vrabel</dc:creator>
  <cp:keywords/>
  <dc:description/>
  <cp:lastModifiedBy>Paul Z Vrabel</cp:lastModifiedBy>
  <cp:revision>2</cp:revision>
  <dcterms:created xsi:type="dcterms:W3CDTF">2018-11-02T18:10:00Z</dcterms:created>
  <dcterms:modified xsi:type="dcterms:W3CDTF">2018-11-02T18:10:00Z</dcterms:modified>
</cp:coreProperties>
</file>